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A6" w:rsidRPr="00AE14E3" w:rsidRDefault="003824A6" w:rsidP="00CC0DE8">
      <w:pPr>
        <w:pStyle w:val="Default"/>
        <w:spacing w:before="360"/>
        <w:rPr>
          <w:sz w:val="16"/>
          <w:szCs w:val="16"/>
        </w:rPr>
      </w:pPr>
      <w:r w:rsidRPr="00AE14E3">
        <w:rPr>
          <w:sz w:val="16"/>
          <w:szCs w:val="16"/>
        </w:rPr>
        <w:t xml:space="preserve">Sayın </w:t>
      </w:r>
      <w:proofErr w:type="spellStart"/>
      <w:r w:rsidRPr="00AE14E3">
        <w:rPr>
          <w:sz w:val="16"/>
          <w:szCs w:val="16"/>
        </w:rPr>
        <w:t>Katılımcı</w:t>
      </w:r>
      <w:proofErr w:type="spellEnd"/>
      <w:r w:rsidRPr="00AE14E3">
        <w:rPr>
          <w:sz w:val="16"/>
          <w:szCs w:val="16"/>
        </w:rPr>
        <w:t>,</w:t>
      </w:r>
    </w:p>
    <w:p w:rsidR="003824A6" w:rsidRPr="00AE14E3" w:rsidRDefault="003824A6" w:rsidP="00D55CFC">
      <w:pPr>
        <w:pStyle w:val="Default"/>
        <w:spacing w:before="120"/>
        <w:rPr>
          <w:sz w:val="16"/>
          <w:szCs w:val="16"/>
        </w:rPr>
      </w:pPr>
      <w:r w:rsidRPr="00AE14E3">
        <w:rPr>
          <w:sz w:val="16"/>
          <w:szCs w:val="16"/>
        </w:rPr>
        <w:t xml:space="preserve">TÜV NORD </w:t>
      </w:r>
      <w:proofErr w:type="spellStart"/>
      <w:r w:rsidRPr="00AE14E3">
        <w:rPr>
          <w:sz w:val="16"/>
          <w:szCs w:val="16"/>
        </w:rPr>
        <w:t>tarafından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kabul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edilen</w:t>
      </w:r>
      <w:proofErr w:type="spellEnd"/>
      <w:r w:rsidRPr="00AE14E3">
        <w:rPr>
          <w:sz w:val="16"/>
          <w:szCs w:val="16"/>
        </w:rPr>
        <w:t xml:space="preserve"> DIN EN ISO 9712’ </w:t>
      </w:r>
      <w:proofErr w:type="spellStart"/>
      <w:r w:rsidRPr="00AE14E3">
        <w:rPr>
          <w:sz w:val="16"/>
          <w:szCs w:val="16"/>
        </w:rPr>
        <w:t>ye</w:t>
      </w:r>
      <w:proofErr w:type="spellEnd"/>
      <w:r w:rsidRPr="00AE14E3">
        <w:rPr>
          <w:sz w:val="16"/>
          <w:szCs w:val="16"/>
        </w:rPr>
        <w:t xml:space="preserve"> göre </w:t>
      </w:r>
      <w:r w:rsidR="00E36F46" w:rsidRPr="00E36F46">
        <w:rPr>
          <w:b/>
          <w:sz w:val="16"/>
          <w:szCs w:val="16"/>
        </w:rPr>
        <w:t xml:space="preserve">İstanbul </w:t>
      </w:r>
      <w:proofErr w:type="spellStart"/>
      <w:r w:rsidR="00E36F46" w:rsidRPr="00E36F46">
        <w:rPr>
          <w:b/>
          <w:sz w:val="16"/>
          <w:szCs w:val="16"/>
        </w:rPr>
        <w:t>Teknik</w:t>
      </w:r>
      <w:proofErr w:type="spellEnd"/>
      <w:r w:rsidR="00E36F46" w:rsidRPr="00E36F46">
        <w:rPr>
          <w:b/>
          <w:sz w:val="16"/>
          <w:szCs w:val="16"/>
        </w:rPr>
        <w:t xml:space="preserve"> Kontrol </w:t>
      </w:r>
      <w:proofErr w:type="spellStart"/>
      <w:r w:rsidR="00E36F46" w:rsidRPr="00E36F46">
        <w:rPr>
          <w:b/>
          <w:sz w:val="16"/>
          <w:szCs w:val="16"/>
        </w:rPr>
        <w:t>Eğitim</w:t>
      </w:r>
      <w:proofErr w:type="spellEnd"/>
      <w:r w:rsidR="00E36F46" w:rsidRPr="00E36F46">
        <w:rPr>
          <w:b/>
          <w:sz w:val="16"/>
          <w:szCs w:val="16"/>
        </w:rPr>
        <w:t xml:space="preserve"> </w:t>
      </w:r>
      <w:proofErr w:type="spellStart"/>
      <w:r w:rsidR="00E36F46" w:rsidRPr="00E36F46">
        <w:rPr>
          <w:b/>
          <w:sz w:val="16"/>
          <w:szCs w:val="16"/>
        </w:rPr>
        <w:t>Hiz</w:t>
      </w:r>
      <w:proofErr w:type="spellEnd"/>
      <w:r w:rsidR="00E36F46" w:rsidRPr="00E36F46">
        <w:rPr>
          <w:b/>
          <w:sz w:val="16"/>
          <w:szCs w:val="16"/>
        </w:rPr>
        <w:t xml:space="preserve">. </w:t>
      </w:r>
      <w:proofErr w:type="spellStart"/>
      <w:r w:rsidR="00E36F46" w:rsidRPr="00E36F46">
        <w:rPr>
          <w:b/>
          <w:sz w:val="16"/>
          <w:szCs w:val="16"/>
        </w:rPr>
        <w:t>ve</w:t>
      </w:r>
      <w:proofErr w:type="spellEnd"/>
      <w:r w:rsidR="00E36F46" w:rsidRPr="00E36F46">
        <w:rPr>
          <w:b/>
          <w:sz w:val="16"/>
          <w:szCs w:val="16"/>
        </w:rPr>
        <w:t xml:space="preserve"> Tic. Ltd. </w:t>
      </w:r>
      <w:proofErr w:type="spellStart"/>
      <w:r w:rsidR="00E36F46" w:rsidRPr="00E36F46">
        <w:rPr>
          <w:b/>
          <w:sz w:val="16"/>
          <w:szCs w:val="16"/>
        </w:rPr>
        <w:t>Şti</w:t>
      </w:r>
      <w:proofErr w:type="spellEnd"/>
      <w:r w:rsidR="00E36F46" w:rsidRPr="00E36F46">
        <w:rPr>
          <w:b/>
          <w:sz w:val="16"/>
          <w:szCs w:val="16"/>
        </w:rPr>
        <w:t>.</w:t>
      </w:r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düzenlenen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vasıflandırma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sınavına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müracaat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etmiş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bulunmaktasınız</w:t>
      </w:r>
      <w:proofErr w:type="spellEnd"/>
      <w:r w:rsidRPr="00AE14E3">
        <w:rPr>
          <w:sz w:val="16"/>
          <w:szCs w:val="16"/>
        </w:rPr>
        <w:t xml:space="preserve">. </w:t>
      </w:r>
      <w:proofErr w:type="spellStart"/>
      <w:r w:rsidRPr="00AE14E3">
        <w:rPr>
          <w:sz w:val="16"/>
          <w:szCs w:val="16"/>
        </w:rPr>
        <w:t>Bize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duyduğunuz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güvenden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dolayı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size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teşekkür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ederiz</w:t>
      </w:r>
      <w:proofErr w:type="spellEnd"/>
      <w:r w:rsidRPr="00AE14E3">
        <w:rPr>
          <w:sz w:val="16"/>
          <w:szCs w:val="16"/>
        </w:rPr>
        <w:t>.</w:t>
      </w:r>
    </w:p>
    <w:p w:rsidR="003824A6" w:rsidRPr="00AE14E3" w:rsidRDefault="003824A6" w:rsidP="008F5A46">
      <w:pPr>
        <w:pStyle w:val="Default"/>
        <w:spacing w:before="120"/>
        <w:rPr>
          <w:b/>
          <w:bCs/>
          <w:sz w:val="16"/>
          <w:szCs w:val="16"/>
        </w:rPr>
      </w:pPr>
      <w:proofErr w:type="spellStart"/>
      <w:r w:rsidRPr="00AE14E3">
        <w:rPr>
          <w:b/>
          <w:bCs/>
          <w:sz w:val="16"/>
          <w:szCs w:val="16"/>
        </w:rPr>
        <w:t>Sınav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için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lütfen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kimlik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kartınızı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veya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pasaportunuzu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ibraz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ediniz</w:t>
      </w:r>
      <w:proofErr w:type="spellEnd"/>
      <w:r w:rsidRPr="00AE14E3">
        <w:rPr>
          <w:b/>
          <w:bCs/>
          <w:sz w:val="16"/>
          <w:szCs w:val="16"/>
        </w:rPr>
        <w:t xml:space="preserve">.  </w:t>
      </w:r>
      <w:proofErr w:type="spellStart"/>
      <w:r w:rsidRPr="00AE14E3">
        <w:rPr>
          <w:b/>
          <w:bCs/>
          <w:sz w:val="16"/>
          <w:szCs w:val="16"/>
        </w:rPr>
        <w:t>Aşağıda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doldurulan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ve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işvereniniz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tarafından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onaylanan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beyanı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sınav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sorumlumuza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veriniz</w:t>
      </w:r>
      <w:proofErr w:type="spellEnd"/>
      <w:r w:rsidRPr="00AE14E3">
        <w:rPr>
          <w:b/>
          <w:bCs/>
          <w:sz w:val="16"/>
          <w:szCs w:val="16"/>
        </w:rPr>
        <w:t xml:space="preserve">. </w:t>
      </w:r>
      <w:proofErr w:type="spellStart"/>
      <w:r w:rsidRPr="00AE14E3">
        <w:rPr>
          <w:b/>
          <w:bCs/>
          <w:sz w:val="16"/>
          <w:szCs w:val="16"/>
        </w:rPr>
        <w:t>Eğer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serbest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çalışan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bir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kişi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iseniz</w:t>
      </w:r>
      <w:proofErr w:type="spellEnd"/>
      <w:r w:rsidRPr="00AE14E3">
        <w:rPr>
          <w:b/>
          <w:bCs/>
          <w:sz w:val="16"/>
          <w:szCs w:val="16"/>
        </w:rPr>
        <w:t xml:space="preserve">, </w:t>
      </w:r>
      <w:proofErr w:type="spellStart"/>
      <w:r w:rsidRPr="00AE14E3">
        <w:rPr>
          <w:b/>
          <w:bCs/>
          <w:sz w:val="16"/>
          <w:szCs w:val="16"/>
        </w:rPr>
        <w:t>bu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beyanın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bağımsız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bir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kişi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tarafından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onaylanması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gerekir</w:t>
      </w:r>
      <w:proofErr w:type="spellEnd"/>
      <w:r w:rsidRPr="00AE14E3">
        <w:rPr>
          <w:b/>
          <w:bCs/>
          <w:sz w:val="16"/>
          <w:szCs w:val="16"/>
        </w:rPr>
        <w:t>.</w:t>
      </w:r>
    </w:p>
    <w:p w:rsidR="003824A6" w:rsidRPr="00AE14E3" w:rsidRDefault="003824A6" w:rsidP="00D55CFC">
      <w:pPr>
        <w:pStyle w:val="Default"/>
        <w:spacing w:before="120"/>
        <w:rPr>
          <w:sz w:val="16"/>
          <w:szCs w:val="16"/>
        </w:rPr>
      </w:pPr>
      <w:proofErr w:type="spellStart"/>
      <w:r w:rsidRPr="00AE14E3">
        <w:rPr>
          <w:sz w:val="16"/>
          <w:szCs w:val="16"/>
        </w:rPr>
        <w:t>Sınava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kabul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edilmeniz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için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aşağıdaki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şartları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yerine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getirmeniz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gerekmektedir</w:t>
      </w:r>
      <w:proofErr w:type="spellEnd"/>
      <w:r w:rsidRPr="00AE14E3">
        <w:rPr>
          <w:sz w:val="16"/>
          <w:szCs w:val="16"/>
        </w:rPr>
        <w:t>:</w:t>
      </w:r>
    </w:p>
    <w:p w:rsidR="003824A6" w:rsidRPr="00AE14E3" w:rsidRDefault="003824A6" w:rsidP="001730B0">
      <w:pPr>
        <w:pStyle w:val="Default"/>
        <w:numPr>
          <w:ilvl w:val="0"/>
          <w:numId w:val="1"/>
        </w:numPr>
        <w:spacing w:before="120"/>
        <w:ind w:left="450"/>
        <w:rPr>
          <w:sz w:val="16"/>
          <w:szCs w:val="16"/>
        </w:rPr>
      </w:pPr>
      <w:proofErr w:type="spellStart"/>
      <w:r w:rsidRPr="00AE14E3">
        <w:rPr>
          <w:sz w:val="16"/>
          <w:szCs w:val="16"/>
        </w:rPr>
        <w:t>Müracaat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ettiğiniz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eğitime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tam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katılmış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olmak</w:t>
      </w:r>
      <w:proofErr w:type="spellEnd"/>
      <w:r w:rsidRPr="00AE14E3">
        <w:rPr>
          <w:sz w:val="16"/>
          <w:szCs w:val="16"/>
        </w:rPr>
        <w:t xml:space="preserve">.  </w:t>
      </w:r>
      <w:proofErr w:type="spellStart"/>
      <w:r w:rsidRPr="00AE14E3">
        <w:rPr>
          <w:sz w:val="16"/>
          <w:szCs w:val="16"/>
        </w:rPr>
        <w:t>Bunun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için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lütfen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eğitim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sırasındsa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günlük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olarak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tutulan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katılımcı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listesiini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getiriniz</w:t>
      </w:r>
      <w:proofErr w:type="spellEnd"/>
      <w:r w:rsidRPr="00AE14E3">
        <w:rPr>
          <w:sz w:val="16"/>
          <w:szCs w:val="16"/>
        </w:rPr>
        <w:t>.</w:t>
      </w:r>
    </w:p>
    <w:p w:rsidR="003824A6" w:rsidRPr="00AE14E3" w:rsidRDefault="003824A6" w:rsidP="00CC0DE8">
      <w:pPr>
        <w:pStyle w:val="Default"/>
        <w:numPr>
          <w:ilvl w:val="0"/>
          <w:numId w:val="1"/>
        </w:numPr>
        <w:spacing w:before="120"/>
        <w:ind w:left="450"/>
        <w:rPr>
          <w:sz w:val="16"/>
          <w:szCs w:val="16"/>
        </w:rPr>
      </w:pPr>
      <w:proofErr w:type="spellStart"/>
      <w:r w:rsidRPr="00AE14E3">
        <w:rPr>
          <w:sz w:val="16"/>
          <w:szCs w:val="16"/>
        </w:rPr>
        <w:t>Aşağıdaki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şartları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yerine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getiren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görme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yeteneği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belgesinin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ibrazı</w:t>
      </w:r>
      <w:proofErr w:type="spellEnd"/>
      <w:r w:rsidRPr="00AE14E3">
        <w:rPr>
          <w:sz w:val="16"/>
          <w:szCs w:val="16"/>
        </w:rPr>
        <w:t>:</w:t>
      </w:r>
    </w:p>
    <w:p w:rsidR="003824A6" w:rsidRPr="00AE14E3" w:rsidRDefault="003824A6" w:rsidP="00E92040">
      <w:pPr>
        <w:pStyle w:val="Default"/>
        <w:numPr>
          <w:ilvl w:val="0"/>
          <w:numId w:val="2"/>
        </w:numPr>
        <w:spacing w:before="60"/>
        <w:ind w:left="896" w:hanging="357"/>
        <w:rPr>
          <w:sz w:val="16"/>
          <w:szCs w:val="16"/>
        </w:rPr>
      </w:pPr>
      <w:r w:rsidRPr="00AE14E3">
        <w:rPr>
          <w:sz w:val="16"/>
          <w:szCs w:val="16"/>
        </w:rPr>
        <w:t xml:space="preserve">Jaeger-No-1-harflari </w:t>
      </w:r>
      <w:proofErr w:type="spellStart"/>
      <w:r w:rsidRPr="00AE14E3">
        <w:rPr>
          <w:sz w:val="16"/>
          <w:szCs w:val="16"/>
        </w:rPr>
        <w:t>veya</w:t>
      </w:r>
      <w:proofErr w:type="spellEnd"/>
      <w:r w:rsidRPr="00AE14E3">
        <w:rPr>
          <w:sz w:val="16"/>
          <w:szCs w:val="16"/>
        </w:rPr>
        <w:t xml:space="preserve"> Times Roman 4,5 </w:t>
      </w:r>
      <w:proofErr w:type="spellStart"/>
      <w:r w:rsidRPr="00AE14E3">
        <w:rPr>
          <w:sz w:val="16"/>
          <w:szCs w:val="16"/>
        </w:rPr>
        <w:t>veya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aynı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boyutta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işaretleri</w:t>
      </w:r>
      <w:proofErr w:type="spellEnd"/>
      <w:r w:rsidRPr="00AE14E3">
        <w:rPr>
          <w:sz w:val="16"/>
          <w:szCs w:val="16"/>
        </w:rPr>
        <w:t xml:space="preserve"> 30 cm den </w:t>
      </w:r>
      <w:proofErr w:type="spellStart"/>
      <w:r w:rsidRPr="00AE14E3">
        <w:rPr>
          <w:sz w:val="16"/>
          <w:szCs w:val="16"/>
        </w:rPr>
        <w:t>daha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az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olmayan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bir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mesafeden</w:t>
      </w:r>
      <w:proofErr w:type="spellEnd"/>
      <w:r w:rsidRPr="00AE14E3">
        <w:rPr>
          <w:sz w:val="16"/>
          <w:szCs w:val="16"/>
        </w:rPr>
        <w:t xml:space="preserve"> en </w:t>
      </w:r>
      <w:proofErr w:type="spellStart"/>
      <w:r w:rsidRPr="00AE14E3">
        <w:rPr>
          <w:sz w:val="16"/>
          <w:szCs w:val="16"/>
        </w:rPr>
        <w:t>az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bir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gözle</w:t>
      </w:r>
      <w:proofErr w:type="spellEnd"/>
      <w:r w:rsidRPr="00AE14E3">
        <w:rPr>
          <w:sz w:val="16"/>
          <w:szCs w:val="16"/>
        </w:rPr>
        <w:t xml:space="preserve">, </w:t>
      </w:r>
      <w:proofErr w:type="spellStart"/>
      <w:r w:rsidRPr="00AE14E3">
        <w:rPr>
          <w:sz w:val="16"/>
          <w:szCs w:val="16"/>
        </w:rPr>
        <w:t>görme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aracı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kullanarak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veya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kullanmadan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okuyabilme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yeteneği</w:t>
      </w:r>
      <w:proofErr w:type="spellEnd"/>
      <w:r w:rsidRPr="00AE14E3">
        <w:rPr>
          <w:sz w:val="16"/>
          <w:szCs w:val="16"/>
        </w:rPr>
        <w:t>;</w:t>
      </w:r>
    </w:p>
    <w:p w:rsidR="003824A6" w:rsidRPr="00AE14E3" w:rsidRDefault="003824A6" w:rsidP="00E92040">
      <w:pPr>
        <w:pStyle w:val="Default"/>
        <w:numPr>
          <w:ilvl w:val="0"/>
          <w:numId w:val="2"/>
        </w:numPr>
        <w:spacing w:before="60"/>
        <w:ind w:left="896" w:hanging="357"/>
        <w:rPr>
          <w:sz w:val="16"/>
          <w:szCs w:val="16"/>
        </w:rPr>
      </w:pPr>
      <w:proofErr w:type="spellStart"/>
      <w:r w:rsidRPr="00AE14E3">
        <w:rPr>
          <w:sz w:val="16"/>
          <w:szCs w:val="16"/>
        </w:rPr>
        <w:t>İlgili</w:t>
      </w:r>
      <w:proofErr w:type="spellEnd"/>
      <w:r w:rsidRPr="00AE14E3">
        <w:rPr>
          <w:sz w:val="16"/>
          <w:szCs w:val="16"/>
        </w:rPr>
        <w:t xml:space="preserve"> TM </w:t>
      </w:r>
      <w:proofErr w:type="spellStart"/>
      <w:r w:rsidRPr="00AE14E3">
        <w:rPr>
          <w:sz w:val="16"/>
          <w:szCs w:val="16"/>
        </w:rPr>
        <w:t>metodunda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kullanılacak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ve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işveren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tarafında</w:t>
      </w:r>
      <w:proofErr w:type="spellEnd"/>
      <w:r w:rsidRPr="00AE14E3">
        <w:rPr>
          <w:sz w:val="16"/>
          <w:szCs w:val="16"/>
        </w:rPr>
        <w:t xml:space="preserve"> da </w:t>
      </w:r>
      <w:proofErr w:type="spellStart"/>
      <w:r w:rsidRPr="00AE14E3">
        <w:rPr>
          <w:sz w:val="16"/>
          <w:szCs w:val="16"/>
        </w:rPr>
        <w:t>belirtilen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renkler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veya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gri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tonlar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arasındaki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kontrastı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farkedebileceğiniz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ve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ayırt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edebileceğiniz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konusunda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yeterli</w:t>
      </w:r>
      <w:proofErr w:type="spellEnd"/>
      <w:r w:rsidRPr="00AE14E3">
        <w:rPr>
          <w:sz w:val="16"/>
          <w:szCs w:val="16"/>
        </w:rPr>
        <w:t xml:space="preserve"> renk </w:t>
      </w:r>
      <w:proofErr w:type="spellStart"/>
      <w:r w:rsidRPr="00AE14E3">
        <w:rPr>
          <w:sz w:val="16"/>
          <w:szCs w:val="16"/>
        </w:rPr>
        <w:t>görme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yeteneği</w:t>
      </w:r>
      <w:proofErr w:type="spellEnd"/>
      <w:r w:rsidRPr="00AE14E3">
        <w:rPr>
          <w:sz w:val="16"/>
          <w:szCs w:val="16"/>
        </w:rPr>
        <w:t>;</w:t>
      </w:r>
    </w:p>
    <w:p w:rsidR="003824A6" w:rsidRPr="00AE14E3" w:rsidRDefault="003824A6" w:rsidP="00CC0DE8">
      <w:pPr>
        <w:pStyle w:val="Default"/>
        <w:numPr>
          <w:ilvl w:val="0"/>
          <w:numId w:val="1"/>
        </w:numPr>
        <w:spacing w:before="120"/>
        <w:ind w:left="450"/>
        <w:rPr>
          <w:sz w:val="16"/>
          <w:szCs w:val="16"/>
        </w:rPr>
      </w:pPr>
      <w:proofErr w:type="spellStart"/>
      <w:r w:rsidRPr="00AE14E3">
        <w:rPr>
          <w:sz w:val="16"/>
          <w:szCs w:val="16"/>
        </w:rPr>
        <w:t>Vasıflandırma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sınavı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için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müracaat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ettiğiniz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muayene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metodu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ve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endüstri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veya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ürün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sektöründe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kazanılan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endüstriyel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tecrübenin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ispatı</w:t>
      </w:r>
      <w:proofErr w:type="spellEnd"/>
      <w:r w:rsidRPr="00AE14E3">
        <w:rPr>
          <w:sz w:val="16"/>
          <w:szCs w:val="16"/>
        </w:rPr>
        <w:t>.</w:t>
      </w:r>
    </w:p>
    <w:p w:rsidR="003824A6" w:rsidRPr="00AE14E3" w:rsidRDefault="003824A6" w:rsidP="00CC0DE8">
      <w:pPr>
        <w:pStyle w:val="Default"/>
        <w:spacing w:before="120" w:after="120"/>
        <w:ind w:left="450"/>
        <w:rPr>
          <w:sz w:val="16"/>
          <w:szCs w:val="16"/>
        </w:rPr>
      </w:pPr>
      <w:r w:rsidRPr="00AE14E3">
        <w:rPr>
          <w:sz w:val="16"/>
          <w:szCs w:val="16"/>
        </w:rPr>
        <w:t xml:space="preserve">DIN EN ISO 9712 </w:t>
      </w:r>
      <w:proofErr w:type="spellStart"/>
      <w:r w:rsidRPr="00AE14E3">
        <w:rPr>
          <w:sz w:val="16"/>
          <w:szCs w:val="16"/>
        </w:rPr>
        <w:t>Bölüm</w:t>
      </w:r>
      <w:proofErr w:type="spellEnd"/>
      <w:r w:rsidRPr="00AE14E3">
        <w:rPr>
          <w:sz w:val="16"/>
          <w:szCs w:val="16"/>
        </w:rPr>
        <w:t xml:space="preserve"> 7.3’de, </w:t>
      </w:r>
      <w:proofErr w:type="spellStart"/>
      <w:r w:rsidRPr="00AE14E3">
        <w:rPr>
          <w:sz w:val="16"/>
          <w:szCs w:val="16"/>
        </w:rPr>
        <w:t>minimum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tecrübe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süreleri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ayrıntılı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olarak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verilmiştir</w:t>
      </w:r>
      <w:proofErr w:type="spellEnd"/>
      <w:r w:rsidRPr="00AE14E3">
        <w:rPr>
          <w:sz w:val="16"/>
          <w:szCs w:val="16"/>
        </w:rPr>
        <w:t xml:space="preserve">. </w:t>
      </w:r>
      <w:proofErr w:type="spellStart"/>
      <w:r w:rsidRPr="00AE14E3">
        <w:rPr>
          <w:sz w:val="16"/>
          <w:szCs w:val="16"/>
        </w:rPr>
        <w:t>Vasıflandırma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sınavından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önce</w:t>
      </w:r>
      <w:proofErr w:type="spellEnd"/>
      <w:r w:rsidRPr="00AE14E3">
        <w:rPr>
          <w:sz w:val="16"/>
          <w:szCs w:val="16"/>
        </w:rPr>
        <w:t xml:space="preserve">  </w:t>
      </w:r>
      <w:proofErr w:type="spellStart"/>
      <w:r w:rsidRPr="00AE14E3">
        <w:rPr>
          <w:sz w:val="16"/>
          <w:szCs w:val="16"/>
        </w:rPr>
        <w:t>bu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sürelerden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aşağıdaki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kadarının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ispatlanması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gerekmektedir</w:t>
      </w:r>
      <w:proofErr w:type="spellEnd"/>
      <w:r w:rsidRPr="00AE14E3">
        <w:rPr>
          <w:sz w:val="16"/>
          <w:szCs w:val="16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386"/>
        <w:gridCol w:w="1386"/>
        <w:gridCol w:w="1386"/>
        <w:gridCol w:w="1386"/>
        <w:gridCol w:w="1386"/>
      </w:tblGrid>
      <w:tr w:rsidR="003824A6" w:rsidRPr="00AE14E3">
        <w:trPr>
          <w:trHeight w:val="71"/>
        </w:trPr>
        <w:tc>
          <w:tcPr>
            <w:tcW w:w="1710" w:type="dxa"/>
            <w:vMerge w:val="restart"/>
          </w:tcPr>
          <w:p w:rsidR="003824A6" w:rsidRPr="00AE14E3" w:rsidRDefault="003824A6" w:rsidP="00C564CA">
            <w:pPr>
              <w:pStyle w:val="Default"/>
              <w:spacing w:before="40" w:afterLines="40" w:after="96"/>
              <w:rPr>
                <w:sz w:val="16"/>
                <w:szCs w:val="16"/>
              </w:rPr>
            </w:pPr>
            <w:proofErr w:type="spellStart"/>
            <w:r w:rsidRPr="00AE14E3">
              <w:rPr>
                <w:sz w:val="16"/>
                <w:szCs w:val="16"/>
              </w:rPr>
              <w:t>Muayene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Metodu</w:t>
            </w:r>
            <w:proofErr w:type="spellEnd"/>
          </w:p>
        </w:tc>
        <w:tc>
          <w:tcPr>
            <w:tcW w:w="4158" w:type="dxa"/>
            <w:gridSpan w:val="3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AE14E3">
              <w:rPr>
                <w:b/>
                <w:bCs/>
                <w:sz w:val="16"/>
                <w:szCs w:val="16"/>
              </w:rPr>
              <w:t>Çalışma</w:t>
            </w:r>
            <w:proofErr w:type="spellEnd"/>
            <w:r w:rsidRPr="00AE14E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b/>
                <w:bCs/>
                <w:sz w:val="16"/>
                <w:szCs w:val="16"/>
              </w:rPr>
              <w:t>günü</w:t>
            </w:r>
            <w:proofErr w:type="spellEnd"/>
            <w:r w:rsidRPr="00AE14E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b/>
                <w:bCs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2772" w:type="dxa"/>
            <w:gridSpan w:val="2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AE14E3">
              <w:rPr>
                <w:b/>
                <w:bCs/>
                <w:sz w:val="16"/>
                <w:szCs w:val="16"/>
              </w:rPr>
              <w:t>Çalışma</w:t>
            </w:r>
            <w:proofErr w:type="spellEnd"/>
            <w:r w:rsidRPr="00AE14E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b/>
                <w:bCs/>
                <w:sz w:val="16"/>
                <w:szCs w:val="16"/>
              </w:rPr>
              <w:t>haftası</w:t>
            </w:r>
            <w:proofErr w:type="spellEnd"/>
            <w:r w:rsidRPr="00AE14E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b/>
                <w:bCs/>
                <w:sz w:val="16"/>
                <w:szCs w:val="16"/>
              </w:rPr>
              <w:t>sayısı</w:t>
            </w:r>
            <w:proofErr w:type="spellEnd"/>
          </w:p>
        </w:tc>
      </w:tr>
      <w:tr w:rsidR="003824A6" w:rsidRPr="00AE14E3">
        <w:trPr>
          <w:trHeight w:val="143"/>
        </w:trPr>
        <w:tc>
          <w:tcPr>
            <w:tcW w:w="1710" w:type="dxa"/>
            <w:vMerge/>
          </w:tcPr>
          <w:p w:rsidR="003824A6" w:rsidRPr="00AE14E3" w:rsidRDefault="003824A6" w:rsidP="00C564CA">
            <w:pPr>
              <w:pStyle w:val="Default"/>
              <w:spacing w:before="40" w:afterLines="40" w:after="96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bottom w:val="nil"/>
            </w:tcBorders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AE14E3">
              <w:rPr>
                <w:sz w:val="16"/>
                <w:szCs w:val="16"/>
              </w:rPr>
              <w:t>Seviye</w:t>
            </w:r>
            <w:proofErr w:type="spellEnd"/>
            <w:r w:rsidRPr="00AE14E3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772" w:type="dxa"/>
            <w:gridSpan w:val="2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AE14E3">
              <w:rPr>
                <w:sz w:val="16"/>
                <w:szCs w:val="16"/>
              </w:rPr>
              <w:t>Seviye</w:t>
            </w:r>
            <w:proofErr w:type="spellEnd"/>
            <w:r w:rsidRPr="00AE14E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772" w:type="dxa"/>
            <w:gridSpan w:val="2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AE14E3">
              <w:rPr>
                <w:sz w:val="16"/>
                <w:szCs w:val="16"/>
              </w:rPr>
              <w:t>Seviye</w:t>
            </w:r>
            <w:proofErr w:type="spellEnd"/>
            <w:r w:rsidRPr="00AE14E3">
              <w:rPr>
                <w:sz w:val="16"/>
                <w:szCs w:val="16"/>
              </w:rPr>
              <w:t xml:space="preserve"> 3</w:t>
            </w:r>
          </w:p>
        </w:tc>
      </w:tr>
      <w:tr w:rsidR="003824A6" w:rsidRPr="00AE14E3">
        <w:trPr>
          <w:trHeight w:val="296"/>
        </w:trPr>
        <w:tc>
          <w:tcPr>
            <w:tcW w:w="1710" w:type="dxa"/>
            <w:vMerge/>
          </w:tcPr>
          <w:p w:rsidR="003824A6" w:rsidRPr="00AE14E3" w:rsidRDefault="003824A6" w:rsidP="00C564CA">
            <w:pPr>
              <w:pStyle w:val="Default"/>
              <w:spacing w:before="40" w:afterLines="40" w:after="96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</w:tcBorders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AE14E3">
              <w:rPr>
                <w:sz w:val="16"/>
                <w:szCs w:val="16"/>
              </w:rPr>
              <w:t>Seviye</w:t>
            </w:r>
            <w:proofErr w:type="spellEnd"/>
            <w:r w:rsidRPr="00AE14E3">
              <w:rPr>
                <w:sz w:val="16"/>
                <w:szCs w:val="16"/>
              </w:rPr>
              <w:t xml:space="preserve"> 1 </w:t>
            </w:r>
            <w:proofErr w:type="spellStart"/>
            <w:r w:rsidRPr="00AE14E3">
              <w:rPr>
                <w:sz w:val="16"/>
                <w:szCs w:val="16"/>
              </w:rPr>
              <w:t>sertifikasıyla</w:t>
            </w:r>
            <w:proofErr w:type="spellEnd"/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AE14E3">
              <w:rPr>
                <w:sz w:val="16"/>
                <w:szCs w:val="16"/>
              </w:rPr>
              <w:t>Seviye</w:t>
            </w:r>
            <w:proofErr w:type="spellEnd"/>
            <w:r w:rsidRPr="00AE14E3">
              <w:rPr>
                <w:sz w:val="16"/>
                <w:szCs w:val="16"/>
              </w:rPr>
              <w:t xml:space="preserve"> 1 </w:t>
            </w:r>
            <w:proofErr w:type="spellStart"/>
            <w:r w:rsidRPr="00AE14E3">
              <w:rPr>
                <w:sz w:val="16"/>
                <w:szCs w:val="16"/>
              </w:rPr>
              <w:t>sertifikası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olmadan</w:t>
            </w:r>
            <w:proofErr w:type="spellEnd"/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AE14E3">
              <w:rPr>
                <w:sz w:val="16"/>
                <w:szCs w:val="16"/>
              </w:rPr>
              <w:t>Seviye</w:t>
            </w:r>
            <w:proofErr w:type="spellEnd"/>
            <w:r w:rsidRPr="00AE14E3">
              <w:rPr>
                <w:sz w:val="16"/>
                <w:szCs w:val="16"/>
              </w:rPr>
              <w:t xml:space="preserve"> 2 </w:t>
            </w:r>
            <w:proofErr w:type="spellStart"/>
            <w:r w:rsidRPr="00AE14E3">
              <w:rPr>
                <w:sz w:val="16"/>
                <w:szCs w:val="16"/>
              </w:rPr>
              <w:t>sertifikasıyla</w:t>
            </w:r>
            <w:proofErr w:type="spellEnd"/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AE14E3">
              <w:rPr>
                <w:sz w:val="16"/>
                <w:szCs w:val="16"/>
              </w:rPr>
              <w:t>Seviye</w:t>
            </w:r>
            <w:proofErr w:type="spellEnd"/>
            <w:r w:rsidRPr="00AE14E3">
              <w:rPr>
                <w:sz w:val="16"/>
                <w:szCs w:val="16"/>
              </w:rPr>
              <w:t xml:space="preserve"> 2 </w:t>
            </w:r>
            <w:proofErr w:type="spellStart"/>
            <w:r w:rsidRPr="00AE14E3">
              <w:rPr>
                <w:sz w:val="16"/>
                <w:szCs w:val="16"/>
              </w:rPr>
              <w:t>sertifikası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olmadan</w:t>
            </w:r>
            <w:proofErr w:type="spellEnd"/>
          </w:p>
        </w:tc>
      </w:tr>
      <w:tr w:rsidR="003824A6" w:rsidRPr="00AE14E3">
        <w:tc>
          <w:tcPr>
            <w:tcW w:w="1710" w:type="dxa"/>
          </w:tcPr>
          <w:p w:rsidR="003824A6" w:rsidRPr="00AE14E3" w:rsidRDefault="003824A6" w:rsidP="00C564CA">
            <w:pPr>
              <w:pStyle w:val="Default"/>
              <w:spacing w:before="40" w:afterLines="40" w:after="96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VT, PT, MT</w:t>
            </w:r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3</w:t>
            </w:r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7</w:t>
            </w:r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10</w:t>
            </w:r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6</w:t>
            </w:r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8</w:t>
            </w:r>
          </w:p>
        </w:tc>
      </w:tr>
      <w:tr w:rsidR="003824A6" w:rsidRPr="00AE14E3">
        <w:tc>
          <w:tcPr>
            <w:tcW w:w="1710" w:type="dxa"/>
          </w:tcPr>
          <w:p w:rsidR="003824A6" w:rsidRPr="00AE14E3" w:rsidRDefault="003824A6" w:rsidP="00C564CA">
            <w:pPr>
              <w:pStyle w:val="Default"/>
              <w:spacing w:before="40" w:afterLines="40" w:after="96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UT, RT</w:t>
            </w:r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7</w:t>
            </w:r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20</w:t>
            </w:r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27</w:t>
            </w:r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9</w:t>
            </w:r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12</w:t>
            </w:r>
          </w:p>
        </w:tc>
      </w:tr>
      <w:tr w:rsidR="003824A6" w:rsidRPr="00AE14E3">
        <w:tc>
          <w:tcPr>
            <w:tcW w:w="1710" w:type="dxa"/>
          </w:tcPr>
          <w:p w:rsidR="003824A6" w:rsidRPr="00AE14E3" w:rsidRDefault="003824A6" w:rsidP="00C564CA">
            <w:pPr>
              <w:pStyle w:val="Default"/>
              <w:spacing w:before="40" w:afterLines="40" w:after="96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RT2-FI</w:t>
            </w:r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---</w:t>
            </w:r>
          </w:p>
        </w:tc>
        <w:tc>
          <w:tcPr>
            <w:tcW w:w="2772" w:type="dxa"/>
            <w:gridSpan w:val="2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14</w:t>
            </w:r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---</w:t>
            </w:r>
          </w:p>
        </w:tc>
        <w:tc>
          <w:tcPr>
            <w:tcW w:w="1386" w:type="dxa"/>
            <w:vAlign w:val="center"/>
          </w:tcPr>
          <w:p w:rsidR="003824A6" w:rsidRPr="00AE14E3" w:rsidRDefault="003824A6" w:rsidP="00C564CA">
            <w:pPr>
              <w:pStyle w:val="Default"/>
              <w:spacing w:before="40" w:afterLines="40" w:after="96"/>
              <w:jc w:val="center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>---</w:t>
            </w:r>
          </w:p>
        </w:tc>
      </w:tr>
    </w:tbl>
    <w:p w:rsidR="003824A6" w:rsidRPr="00AE14E3" w:rsidRDefault="003824A6" w:rsidP="00CC0DE8">
      <w:pPr>
        <w:pStyle w:val="Default"/>
        <w:spacing w:before="120"/>
        <w:ind w:left="450"/>
        <w:rPr>
          <w:sz w:val="16"/>
          <w:szCs w:val="16"/>
        </w:rPr>
      </w:pPr>
      <w:proofErr w:type="spellStart"/>
      <w:r w:rsidRPr="00AE14E3">
        <w:rPr>
          <w:sz w:val="16"/>
          <w:szCs w:val="16"/>
        </w:rPr>
        <w:t>Eğer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bu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tecrübe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sürelerini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ispat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edemezseniz</w:t>
      </w:r>
      <w:proofErr w:type="spellEnd"/>
      <w:r w:rsidRPr="00AE14E3">
        <w:rPr>
          <w:sz w:val="16"/>
          <w:szCs w:val="16"/>
        </w:rPr>
        <w:t xml:space="preserve">, </w:t>
      </w:r>
      <w:proofErr w:type="spellStart"/>
      <w:r w:rsidRPr="00AE14E3">
        <w:rPr>
          <w:sz w:val="16"/>
          <w:szCs w:val="16"/>
        </w:rPr>
        <w:t>belgelendirme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kuruluşu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tarafından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onaylanan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bir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staja</w:t>
      </w:r>
      <w:proofErr w:type="spellEnd"/>
      <w:r w:rsidRPr="00AE14E3">
        <w:rPr>
          <w:sz w:val="16"/>
          <w:szCs w:val="16"/>
        </w:rPr>
        <w:t xml:space="preserve"> (</w:t>
      </w:r>
      <w:proofErr w:type="spellStart"/>
      <w:r w:rsidRPr="00AE14E3">
        <w:rPr>
          <w:sz w:val="16"/>
          <w:szCs w:val="16"/>
        </w:rPr>
        <w:t>uygulamaya</w:t>
      </w:r>
      <w:proofErr w:type="spellEnd"/>
      <w:r w:rsidRPr="00AE14E3">
        <w:rPr>
          <w:sz w:val="16"/>
          <w:szCs w:val="16"/>
        </w:rPr>
        <w:t xml:space="preserve">) </w:t>
      </w:r>
      <w:proofErr w:type="spellStart"/>
      <w:r w:rsidRPr="00AE14E3">
        <w:rPr>
          <w:sz w:val="16"/>
          <w:szCs w:val="16"/>
        </w:rPr>
        <w:t>katılma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imkanı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vardır</w:t>
      </w:r>
      <w:proofErr w:type="spellEnd"/>
      <w:r w:rsidRPr="00AE14E3">
        <w:rPr>
          <w:sz w:val="16"/>
          <w:szCs w:val="16"/>
        </w:rPr>
        <w:t>.</w:t>
      </w:r>
    </w:p>
    <w:p w:rsidR="003824A6" w:rsidRPr="00AE14E3" w:rsidRDefault="003824A6" w:rsidP="001E39C1">
      <w:pPr>
        <w:pStyle w:val="Default"/>
        <w:rPr>
          <w:sz w:val="16"/>
          <w:szCs w:val="16"/>
        </w:rPr>
      </w:pPr>
      <w:r w:rsidRPr="00AE14E3">
        <w:rPr>
          <w:sz w:val="16"/>
          <w:szCs w:val="16"/>
        </w:rPr>
        <w:t>_______________________________________________________________________________________________________</w:t>
      </w:r>
    </w:p>
    <w:p w:rsidR="003824A6" w:rsidRPr="00AE14E3" w:rsidRDefault="003824A6" w:rsidP="00BC64BD">
      <w:pPr>
        <w:pStyle w:val="Default"/>
        <w:spacing w:before="120"/>
        <w:rPr>
          <w:b/>
          <w:bCs/>
          <w:sz w:val="16"/>
          <w:szCs w:val="16"/>
        </w:rPr>
      </w:pPr>
      <w:proofErr w:type="spellStart"/>
      <w:r w:rsidRPr="00AE14E3">
        <w:rPr>
          <w:b/>
          <w:bCs/>
          <w:sz w:val="16"/>
          <w:szCs w:val="16"/>
        </w:rPr>
        <w:t>İşverenin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onayı</w:t>
      </w:r>
      <w:proofErr w:type="spellEnd"/>
      <w:r w:rsidRPr="00AE14E3">
        <w:rPr>
          <w:b/>
          <w:bCs/>
          <w:sz w:val="16"/>
          <w:szCs w:val="16"/>
        </w:rPr>
        <w:t>:</w:t>
      </w:r>
    </w:p>
    <w:p w:rsidR="003824A6" w:rsidRPr="00AE14E3" w:rsidRDefault="003824A6" w:rsidP="00877468">
      <w:pPr>
        <w:pStyle w:val="Default"/>
        <w:spacing w:before="120" w:after="240"/>
        <w:rPr>
          <w:sz w:val="16"/>
          <w:szCs w:val="16"/>
        </w:rPr>
      </w:pPr>
      <w:r w:rsidRPr="00AE14E3">
        <w:rPr>
          <w:sz w:val="16"/>
          <w:szCs w:val="16"/>
        </w:rPr>
        <w:t>Bay</w:t>
      </w:r>
      <w:r w:rsidR="00C564CA">
        <w:rPr>
          <w:sz w:val="16"/>
          <w:szCs w:val="16"/>
        </w:rPr>
        <w:t>/</w:t>
      </w:r>
      <w:proofErr w:type="spellStart"/>
      <w:r w:rsidR="00C564CA">
        <w:rPr>
          <w:sz w:val="16"/>
          <w:szCs w:val="16"/>
        </w:rPr>
        <w:t>Bayan</w:t>
      </w:r>
      <w:proofErr w:type="spellEnd"/>
      <w:r w:rsidR="009D3A59">
        <w:rPr>
          <w:b/>
          <w:color w:val="FF0000"/>
          <w:sz w:val="16"/>
          <w:szCs w:val="16"/>
        </w:rPr>
        <w:t xml:space="preserve">    </w:t>
      </w:r>
      <w:proofErr w:type="gramStart"/>
      <w:r w:rsidR="00C564CA">
        <w:rPr>
          <w:b/>
          <w:color w:val="FF0000"/>
          <w:sz w:val="16"/>
          <w:szCs w:val="16"/>
        </w:rPr>
        <w:t>……………………….</w:t>
      </w:r>
      <w:proofErr w:type="gramEnd"/>
      <w:r w:rsidR="00940FD1">
        <w:rPr>
          <w:b/>
          <w:color w:val="FF0000"/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nın</w:t>
      </w:r>
      <w:proofErr w:type="spellEnd"/>
      <w:r w:rsidR="00940FD1">
        <w:rPr>
          <w:sz w:val="16"/>
          <w:szCs w:val="16"/>
        </w:rPr>
        <w:t xml:space="preserve">       </w:t>
      </w:r>
      <w:r w:rsidR="00C564CA">
        <w:rPr>
          <w:sz w:val="16"/>
          <w:szCs w:val="16"/>
        </w:rPr>
        <w:t>……………………..</w:t>
      </w:r>
      <w:r w:rsidR="00940FD1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tarihinde</w:t>
      </w:r>
      <w:proofErr w:type="spellEnd"/>
      <w:r w:rsidR="00E36F46" w:rsidRPr="00E36F46">
        <w:rPr>
          <w:b/>
          <w:sz w:val="16"/>
          <w:szCs w:val="16"/>
        </w:rPr>
        <w:t xml:space="preserve"> İstanbul </w:t>
      </w:r>
      <w:proofErr w:type="spellStart"/>
      <w:r w:rsidR="00E36F46" w:rsidRPr="00E36F46">
        <w:rPr>
          <w:b/>
          <w:sz w:val="16"/>
          <w:szCs w:val="16"/>
        </w:rPr>
        <w:t>Teknik</w:t>
      </w:r>
      <w:proofErr w:type="spellEnd"/>
      <w:r w:rsidR="00E36F46" w:rsidRPr="00E36F46">
        <w:rPr>
          <w:b/>
          <w:sz w:val="16"/>
          <w:szCs w:val="16"/>
        </w:rPr>
        <w:t xml:space="preserve"> Kontrol </w:t>
      </w:r>
      <w:proofErr w:type="spellStart"/>
      <w:r w:rsidR="00E36F46" w:rsidRPr="00E36F46">
        <w:rPr>
          <w:b/>
          <w:sz w:val="16"/>
          <w:szCs w:val="16"/>
        </w:rPr>
        <w:t>Eğitim</w:t>
      </w:r>
      <w:proofErr w:type="spellEnd"/>
      <w:r w:rsidR="00E36F46" w:rsidRPr="00E36F46">
        <w:rPr>
          <w:b/>
          <w:sz w:val="16"/>
          <w:szCs w:val="16"/>
        </w:rPr>
        <w:t xml:space="preserve"> </w:t>
      </w:r>
      <w:proofErr w:type="spellStart"/>
      <w:r w:rsidR="00E36F46" w:rsidRPr="00E36F46">
        <w:rPr>
          <w:b/>
          <w:sz w:val="16"/>
          <w:szCs w:val="16"/>
        </w:rPr>
        <w:t>Hiz</w:t>
      </w:r>
      <w:proofErr w:type="spellEnd"/>
      <w:r w:rsidR="00E36F46" w:rsidRPr="00E36F46">
        <w:rPr>
          <w:b/>
          <w:sz w:val="16"/>
          <w:szCs w:val="16"/>
        </w:rPr>
        <w:t xml:space="preserve">. </w:t>
      </w:r>
      <w:proofErr w:type="spellStart"/>
      <w:r w:rsidR="00E36F46" w:rsidRPr="00E36F46">
        <w:rPr>
          <w:b/>
          <w:sz w:val="16"/>
          <w:szCs w:val="16"/>
        </w:rPr>
        <w:t>ve</w:t>
      </w:r>
      <w:proofErr w:type="spellEnd"/>
      <w:r w:rsidR="00E36F46" w:rsidRPr="00E36F46">
        <w:rPr>
          <w:b/>
          <w:sz w:val="16"/>
          <w:szCs w:val="16"/>
        </w:rPr>
        <w:t xml:space="preserve"> Tic. Ltd. Şti.</w:t>
      </w:r>
      <w:r w:rsidRPr="00AE14E3">
        <w:rPr>
          <w:sz w:val="16"/>
          <w:szCs w:val="16"/>
        </w:rPr>
        <w:t xml:space="preserve">de </w:t>
      </w:r>
      <w:proofErr w:type="spellStart"/>
      <w:r w:rsidRPr="00AE14E3">
        <w:rPr>
          <w:sz w:val="16"/>
          <w:szCs w:val="16"/>
        </w:rPr>
        <w:t>düzenlen</w:t>
      </w:r>
      <w:proofErr w:type="spellEnd"/>
      <w:r w:rsidR="00C564CA">
        <w:rPr>
          <w:sz w:val="16"/>
          <w:szCs w:val="16"/>
        </w:rPr>
        <w:t xml:space="preserve"> </w:t>
      </w:r>
      <w:r w:rsidR="00E36F46">
        <w:rPr>
          <w:sz w:val="16"/>
          <w:szCs w:val="16"/>
        </w:rPr>
        <w:t xml:space="preserve"> </w:t>
      </w:r>
      <w:proofErr w:type="gramStart"/>
      <w:r w:rsidR="00293716">
        <w:rPr>
          <w:b/>
          <w:sz w:val="16"/>
          <w:szCs w:val="16"/>
        </w:rPr>
        <w:t>……………….</w:t>
      </w:r>
      <w:proofErr w:type="gramEnd"/>
      <w:r w:rsidR="00E36F46">
        <w:rPr>
          <w:b/>
          <w:sz w:val="16"/>
          <w:szCs w:val="16"/>
        </w:rPr>
        <w:t xml:space="preserve"> </w:t>
      </w:r>
      <w:proofErr w:type="spellStart"/>
      <w:r w:rsidR="00940FD1">
        <w:rPr>
          <w:sz w:val="16"/>
          <w:szCs w:val="16"/>
        </w:rPr>
        <w:t>M</w:t>
      </w:r>
      <w:r w:rsidRPr="00AE14E3">
        <w:rPr>
          <w:sz w:val="16"/>
          <w:szCs w:val="16"/>
        </w:rPr>
        <w:t>uayene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metodu</w:t>
      </w:r>
      <w:proofErr w:type="spellEnd"/>
      <w:r w:rsidRPr="00AE14E3">
        <w:rPr>
          <w:sz w:val="16"/>
          <w:szCs w:val="16"/>
        </w:rPr>
        <w:t>,</w:t>
      </w:r>
      <w:r w:rsidRPr="00E36F46">
        <w:rPr>
          <w:b/>
          <w:sz w:val="16"/>
          <w:szCs w:val="16"/>
        </w:rPr>
        <w:t xml:space="preserve"> </w:t>
      </w:r>
      <w:proofErr w:type="spellStart"/>
      <w:r w:rsidRPr="00293716">
        <w:rPr>
          <w:sz w:val="16"/>
          <w:szCs w:val="16"/>
        </w:rPr>
        <w:t>seviye</w:t>
      </w:r>
      <w:proofErr w:type="spellEnd"/>
      <w:r w:rsidR="00E36F46" w:rsidRPr="00E36F46">
        <w:rPr>
          <w:b/>
          <w:sz w:val="16"/>
          <w:szCs w:val="16"/>
        </w:rPr>
        <w:t xml:space="preserve"> </w:t>
      </w:r>
      <w:proofErr w:type="gramStart"/>
      <w:r w:rsidR="00293716">
        <w:rPr>
          <w:b/>
          <w:sz w:val="16"/>
          <w:szCs w:val="16"/>
        </w:rPr>
        <w:t>……..</w:t>
      </w:r>
      <w:proofErr w:type="gramEnd"/>
      <w:r w:rsidR="00940FD1">
        <w:rPr>
          <w:b/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vasıfla</w:t>
      </w:r>
      <w:bookmarkStart w:id="0" w:name="_GoBack"/>
      <w:bookmarkEnd w:id="0"/>
      <w:r w:rsidRPr="00AE14E3">
        <w:rPr>
          <w:sz w:val="16"/>
          <w:szCs w:val="16"/>
        </w:rPr>
        <w:t>ndırma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sınavına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katılmasını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onaylarız</w:t>
      </w:r>
      <w:proofErr w:type="spellEnd"/>
      <w:r w:rsidRPr="00AE14E3">
        <w:rPr>
          <w:sz w:val="16"/>
          <w:szCs w:val="16"/>
        </w:rPr>
        <w:t>.</w:t>
      </w:r>
    </w:p>
    <w:p w:rsidR="003824A6" w:rsidRPr="00AE14E3" w:rsidRDefault="003824A6" w:rsidP="00877468">
      <w:pPr>
        <w:pStyle w:val="Default"/>
        <w:spacing w:before="120" w:after="240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78"/>
        <w:gridCol w:w="540"/>
        <w:gridCol w:w="788"/>
        <w:gridCol w:w="279"/>
        <w:gridCol w:w="1276"/>
        <w:gridCol w:w="283"/>
        <w:gridCol w:w="2268"/>
        <w:gridCol w:w="425"/>
        <w:gridCol w:w="2897"/>
        <w:gridCol w:w="424"/>
      </w:tblGrid>
      <w:tr w:rsidR="003824A6" w:rsidRPr="00AE14E3">
        <w:tc>
          <w:tcPr>
            <w:tcW w:w="9558" w:type="dxa"/>
            <w:gridSpan w:val="10"/>
            <w:vAlign w:val="center"/>
          </w:tcPr>
          <w:p w:rsidR="003824A6" w:rsidRPr="00AE14E3" w:rsidRDefault="003824A6" w:rsidP="00660C1A">
            <w:pPr>
              <w:pStyle w:val="Default"/>
              <w:numPr>
                <w:ilvl w:val="0"/>
                <w:numId w:val="3"/>
              </w:numPr>
              <w:spacing w:before="40" w:after="40"/>
              <w:ind w:left="284" w:hanging="218"/>
              <w:rPr>
                <w:sz w:val="16"/>
                <w:szCs w:val="16"/>
              </w:rPr>
            </w:pPr>
            <w:proofErr w:type="spellStart"/>
            <w:r w:rsidRPr="00AE14E3">
              <w:rPr>
                <w:sz w:val="16"/>
                <w:szCs w:val="16"/>
              </w:rPr>
              <w:t>Yeterli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görme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yeteneği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vardır</w:t>
            </w:r>
            <w:proofErr w:type="spellEnd"/>
            <w:r w:rsidRPr="00AE14E3">
              <w:rPr>
                <w:sz w:val="16"/>
                <w:szCs w:val="16"/>
              </w:rPr>
              <w:t xml:space="preserve">. </w:t>
            </w:r>
            <w:proofErr w:type="spellStart"/>
            <w:r w:rsidRPr="00AE14E3">
              <w:rPr>
                <w:sz w:val="16"/>
                <w:szCs w:val="16"/>
              </w:rPr>
              <w:t>İspatı</w:t>
            </w:r>
            <w:proofErr w:type="spellEnd"/>
          </w:p>
        </w:tc>
      </w:tr>
      <w:tr w:rsidR="003824A6" w:rsidRPr="00AE14E3">
        <w:tc>
          <w:tcPr>
            <w:tcW w:w="378" w:type="dxa"/>
          </w:tcPr>
          <w:p w:rsidR="003824A6" w:rsidRPr="00AE14E3" w:rsidRDefault="003824A6" w:rsidP="00660C1A">
            <w:pPr>
              <w:pStyle w:val="Default"/>
              <w:spacing w:after="40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824A6" w:rsidRPr="00AE14E3" w:rsidRDefault="00BD4C02" w:rsidP="00660C1A">
            <w:pPr>
              <w:spacing w:after="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 w:rsidR="00A944E2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instrText xml:space="preserve"> FORMCHECKBOX </w:instrText>
            </w:r>
            <w:r w:rsidR="006C3E96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r>
            <w:r w:rsidR="006C3E96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end"/>
            </w:r>
            <w:bookmarkEnd w:id="1"/>
          </w:p>
        </w:tc>
        <w:tc>
          <w:tcPr>
            <w:tcW w:w="8640" w:type="dxa"/>
            <w:gridSpan w:val="8"/>
          </w:tcPr>
          <w:p w:rsidR="003824A6" w:rsidRPr="00AE14E3" w:rsidRDefault="003824A6" w:rsidP="00660C1A">
            <w:pPr>
              <w:pStyle w:val="Default"/>
              <w:spacing w:after="40"/>
              <w:ind w:left="10"/>
              <w:rPr>
                <w:sz w:val="16"/>
                <w:szCs w:val="16"/>
              </w:rPr>
            </w:pPr>
            <w:proofErr w:type="spellStart"/>
            <w:r w:rsidRPr="00AE14E3">
              <w:rPr>
                <w:sz w:val="16"/>
                <w:szCs w:val="16"/>
              </w:rPr>
              <w:t>İşverendedir</w:t>
            </w:r>
            <w:proofErr w:type="spellEnd"/>
            <w:r w:rsidRPr="00AE14E3">
              <w:rPr>
                <w:sz w:val="16"/>
                <w:szCs w:val="16"/>
              </w:rPr>
              <w:t>.</w:t>
            </w:r>
          </w:p>
        </w:tc>
      </w:tr>
      <w:tr w:rsidR="003824A6" w:rsidRPr="00AE14E3">
        <w:tc>
          <w:tcPr>
            <w:tcW w:w="378" w:type="dxa"/>
          </w:tcPr>
          <w:p w:rsidR="003824A6" w:rsidRPr="00AE14E3" w:rsidRDefault="003824A6" w:rsidP="00660C1A">
            <w:pPr>
              <w:pStyle w:val="Default"/>
              <w:spacing w:after="4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824A6" w:rsidRPr="00AE14E3" w:rsidRDefault="00BD4C02" w:rsidP="00660C1A">
            <w:pPr>
              <w:spacing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44E2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instrText xml:space="preserve"> FORMCHECKBOX </w:instrText>
            </w:r>
            <w:r w:rsidR="006C3E96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r>
            <w:r w:rsidR="006C3E96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end"/>
            </w:r>
          </w:p>
        </w:tc>
        <w:tc>
          <w:tcPr>
            <w:tcW w:w="8640" w:type="dxa"/>
            <w:gridSpan w:val="8"/>
          </w:tcPr>
          <w:p w:rsidR="003824A6" w:rsidRPr="00AE14E3" w:rsidRDefault="003824A6" w:rsidP="00660C1A">
            <w:pPr>
              <w:pStyle w:val="Default"/>
              <w:spacing w:after="120"/>
              <w:ind w:left="10"/>
              <w:rPr>
                <w:sz w:val="16"/>
                <w:szCs w:val="16"/>
              </w:rPr>
            </w:pPr>
            <w:proofErr w:type="spellStart"/>
            <w:r w:rsidRPr="00AE14E3">
              <w:rPr>
                <w:sz w:val="16"/>
                <w:szCs w:val="16"/>
              </w:rPr>
              <w:t>Sınav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sorumlusuna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verilecektir</w:t>
            </w:r>
            <w:proofErr w:type="spellEnd"/>
            <w:r w:rsidRPr="00AE14E3">
              <w:rPr>
                <w:sz w:val="16"/>
                <w:szCs w:val="16"/>
              </w:rPr>
              <w:t xml:space="preserve"> (</w:t>
            </w:r>
            <w:proofErr w:type="spellStart"/>
            <w:r w:rsidRPr="00AE14E3">
              <w:rPr>
                <w:sz w:val="16"/>
                <w:szCs w:val="16"/>
              </w:rPr>
              <w:t>Bakınız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Ek</w:t>
            </w:r>
            <w:proofErr w:type="spellEnd"/>
            <w:r w:rsidRPr="00AE14E3">
              <w:rPr>
                <w:sz w:val="16"/>
                <w:szCs w:val="16"/>
              </w:rPr>
              <w:t>)</w:t>
            </w:r>
          </w:p>
        </w:tc>
      </w:tr>
      <w:tr w:rsidR="003824A6" w:rsidRPr="00AE14E3">
        <w:tc>
          <w:tcPr>
            <w:tcW w:w="9558" w:type="dxa"/>
            <w:gridSpan w:val="10"/>
            <w:vAlign w:val="center"/>
          </w:tcPr>
          <w:p w:rsidR="003824A6" w:rsidRPr="00AE14E3" w:rsidRDefault="003824A6" w:rsidP="00660C1A">
            <w:pPr>
              <w:pStyle w:val="Default"/>
              <w:numPr>
                <w:ilvl w:val="0"/>
                <w:numId w:val="3"/>
              </w:numPr>
              <w:spacing w:before="40" w:after="40"/>
              <w:ind w:left="284" w:hanging="218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  <w:lang w:val="es-ES"/>
              </w:rPr>
              <w:t xml:space="preserve">Yukarıda belirtilen muayene metodunda yeterli tecrübeye sahiptir. </w:t>
            </w:r>
            <w:proofErr w:type="spellStart"/>
            <w:r w:rsidRPr="00AE14E3">
              <w:rPr>
                <w:sz w:val="16"/>
                <w:szCs w:val="16"/>
              </w:rPr>
              <w:t>Aşağıdaki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şekilde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kazanılmıştır</w:t>
            </w:r>
            <w:proofErr w:type="spellEnd"/>
            <w:r w:rsidRPr="00AE14E3">
              <w:rPr>
                <w:sz w:val="16"/>
                <w:szCs w:val="16"/>
              </w:rPr>
              <w:t>:</w:t>
            </w:r>
          </w:p>
        </w:tc>
      </w:tr>
      <w:tr w:rsidR="003824A6" w:rsidRPr="00AE14E3">
        <w:tc>
          <w:tcPr>
            <w:tcW w:w="378" w:type="dxa"/>
          </w:tcPr>
          <w:p w:rsidR="003824A6" w:rsidRPr="00AE14E3" w:rsidRDefault="003824A6" w:rsidP="00660C1A">
            <w:pPr>
              <w:pStyle w:val="Default"/>
              <w:spacing w:after="40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824A6" w:rsidRPr="00AE14E3" w:rsidRDefault="00BD4C02" w:rsidP="00660C1A">
            <w:pPr>
              <w:spacing w:after="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44E2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instrText xml:space="preserve"> FORMCHECKBOX </w:instrText>
            </w:r>
            <w:r w:rsidR="006C3E96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r>
            <w:r w:rsidR="006C3E96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end"/>
            </w:r>
          </w:p>
        </w:tc>
        <w:tc>
          <w:tcPr>
            <w:tcW w:w="8640" w:type="dxa"/>
            <w:gridSpan w:val="8"/>
          </w:tcPr>
          <w:p w:rsidR="003824A6" w:rsidRPr="00AE14E3" w:rsidRDefault="003824A6" w:rsidP="00C564CA">
            <w:pPr>
              <w:pStyle w:val="Default"/>
              <w:spacing w:after="40"/>
              <w:ind w:left="10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 xml:space="preserve"> </w:t>
            </w:r>
            <w:r w:rsidR="00C564CA">
              <w:rPr>
                <w:b/>
                <w:color w:val="FF0000"/>
                <w:sz w:val="16"/>
                <w:szCs w:val="16"/>
              </w:rPr>
              <w:t>……….</w:t>
            </w:r>
            <w:proofErr w:type="spellStart"/>
            <w:r w:rsidRPr="00AE14E3">
              <w:rPr>
                <w:sz w:val="16"/>
                <w:szCs w:val="16"/>
              </w:rPr>
              <w:t>gün</w:t>
            </w:r>
            <w:proofErr w:type="spellEnd"/>
            <w:r w:rsidRPr="00AE14E3">
              <w:rPr>
                <w:sz w:val="16"/>
                <w:szCs w:val="16"/>
              </w:rPr>
              <w:t>/</w:t>
            </w:r>
            <w:r w:rsidR="00C564CA">
              <w:rPr>
                <w:b/>
                <w:color w:val="FF0000"/>
                <w:sz w:val="16"/>
                <w:szCs w:val="16"/>
              </w:rPr>
              <w:t>……………</w:t>
            </w:r>
            <w:r w:rsidRPr="00AE14E3">
              <w:rPr>
                <w:sz w:val="16"/>
                <w:szCs w:val="16"/>
              </w:rPr>
              <w:t>.</w:t>
            </w:r>
            <w:proofErr w:type="spellStart"/>
            <w:r w:rsidRPr="00AE14E3">
              <w:rPr>
                <w:sz w:val="16"/>
                <w:szCs w:val="16"/>
              </w:rPr>
              <w:t>hafta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endüstriyel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tecrübe</w:t>
            </w:r>
            <w:proofErr w:type="spellEnd"/>
          </w:p>
        </w:tc>
      </w:tr>
      <w:tr w:rsidR="003824A6" w:rsidRPr="00AE14E3">
        <w:tc>
          <w:tcPr>
            <w:tcW w:w="378" w:type="dxa"/>
          </w:tcPr>
          <w:p w:rsidR="003824A6" w:rsidRPr="00AE14E3" w:rsidRDefault="003824A6" w:rsidP="00660C1A">
            <w:pPr>
              <w:pStyle w:val="Default"/>
              <w:spacing w:after="4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824A6" w:rsidRPr="00AE14E3" w:rsidRDefault="00BD4C02" w:rsidP="00660C1A">
            <w:pPr>
              <w:spacing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E14E3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4A6" w:rsidRPr="00AE14E3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instrText xml:space="preserve"> FORMCHECKBOX </w:instrText>
            </w:r>
            <w:r w:rsidR="006C3E96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r>
            <w:r w:rsidR="006C3E96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separate"/>
            </w:r>
            <w:r w:rsidRPr="00AE14E3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end"/>
            </w:r>
          </w:p>
        </w:tc>
        <w:tc>
          <w:tcPr>
            <w:tcW w:w="8640" w:type="dxa"/>
            <w:gridSpan w:val="8"/>
          </w:tcPr>
          <w:p w:rsidR="003824A6" w:rsidRPr="00AE14E3" w:rsidRDefault="003824A6" w:rsidP="00660C1A">
            <w:pPr>
              <w:pStyle w:val="Default"/>
              <w:spacing w:after="120"/>
              <w:ind w:left="10"/>
              <w:rPr>
                <w:sz w:val="16"/>
                <w:szCs w:val="16"/>
              </w:rPr>
            </w:pPr>
            <w:proofErr w:type="spellStart"/>
            <w:r w:rsidRPr="00AE14E3">
              <w:rPr>
                <w:sz w:val="16"/>
                <w:szCs w:val="16"/>
              </w:rPr>
              <w:t>Belgelendirme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kuruluşu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tarafından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onaylanan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staj</w:t>
            </w:r>
            <w:proofErr w:type="spellEnd"/>
            <w:r w:rsidRPr="00AE14E3">
              <w:rPr>
                <w:sz w:val="16"/>
                <w:szCs w:val="16"/>
              </w:rPr>
              <w:t xml:space="preserve"> (</w:t>
            </w:r>
            <w:proofErr w:type="spellStart"/>
            <w:r w:rsidRPr="00AE14E3">
              <w:rPr>
                <w:sz w:val="16"/>
                <w:szCs w:val="16"/>
              </w:rPr>
              <w:t>Bakınız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Ek</w:t>
            </w:r>
            <w:proofErr w:type="spellEnd"/>
            <w:r w:rsidRPr="00AE14E3">
              <w:rPr>
                <w:sz w:val="16"/>
                <w:szCs w:val="16"/>
              </w:rPr>
              <w:t>)</w:t>
            </w:r>
          </w:p>
        </w:tc>
      </w:tr>
      <w:tr w:rsidR="003824A6" w:rsidRPr="00AE14E3">
        <w:tc>
          <w:tcPr>
            <w:tcW w:w="9558" w:type="dxa"/>
            <w:gridSpan w:val="10"/>
          </w:tcPr>
          <w:p w:rsidR="003824A6" w:rsidRPr="00AE14E3" w:rsidRDefault="003824A6" w:rsidP="00660C1A">
            <w:pPr>
              <w:pStyle w:val="Default"/>
              <w:numPr>
                <w:ilvl w:val="0"/>
                <w:numId w:val="3"/>
              </w:numPr>
              <w:spacing w:before="40" w:after="40"/>
              <w:ind w:left="284" w:hanging="218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Aşağıdaki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eğitime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sahiptir</w:t>
            </w:r>
            <w:proofErr w:type="spellEnd"/>
            <w:r w:rsidRPr="00AE14E3">
              <w:rPr>
                <w:sz w:val="16"/>
                <w:szCs w:val="16"/>
              </w:rPr>
              <w:t xml:space="preserve"> (</w:t>
            </w:r>
            <w:proofErr w:type="spellStart"/>
            <w:r w:rsidRPr="00AE14E3">
              <w:rPr>
                <w:sz w:val="16"/>
                <w:szCs w:val="16"/>
              </w:rPr>
              <w:t>Sadece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kısaltılmış</w:t>
            </w:r>
            <w:proofErr w:type="spellEnd"/>
            <w:r w:rsidRPr="00AE14E3">
              <w:rPr>
                <w:sz w:val="16"/>
                <w:szCs w:val="16"/>
              </w:rPr>
              <w:t xml:space="preserve"> TM </w:t>
            </w:r>
            <w:proofErr w:type="spellStart"/>
            <w:r w:rsidRPr="00AE14E3">
              <w:rPr>
                <w:sz w:val="16"/>
                <w:szCs w:val="16"/>
              </w:rPr>
              <w:t>eğitimlerinde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gereklidir</w:t>
            </w:r>
            <w:proofErr w:type="spellEnd"/>
            <w:r w:rsidRPr="00AE14E3">
              <w:rPr>
                <w:sz w:val="16"/>
                <w:szCs w:val="16"/>
              </w:rPr>
              <w:t>)</w:t>
            </w:r>
          </w:p>
        </w:tc>
      </w:tr>
      <w:tr w:rsidR="003824A6" w:rsidRPr="00AE14E3">
        <w:tc>
          <w:tcPr>
            <w:tcW w:w="378" w:type="dxa"/>
          </w:tcPr>
          <w:p w:rsidR="003824A6" w:rsidRPr="00AE14E3" w:rsidRDefault="003824A6" w:rsidP="00660C1A">
            <w:pPr>
              <w:pStyle w:val="Default"/>
              <w:spacing w:after="4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824A6" w:rsidRPr="00AE14E3" w:rsidRDefault="00BD4C02" w:rsidP="00660C1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44E2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instrText xml:space="preserve"> FORMCHECKBOX </w:instrText>
            </w:r>
            <w:r w:rsidR="006C3E96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r>
            <w:r w:rsidR="006C3E96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end"/>
            </w:r>
          </w:p>
        </w:tc>
        <w:tc>
          <w:tcPr>
            <w:tcW w:w="8640" w:type="dxa"/>
            <w:gridSpan w:val="8"/>
          </w:tcPr>
          <w:p w:rsidR="003824A6" w:rsidRPr="00AE14E3" w:rsidRDefault="00223DA8" w:rsidP="00660C1A">
            <w:pPr>
              <w:pStyle w:val="Default"/>
              <w:ind w:lef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Usta </w:t>
            </w:r>
            <w:proofErr w:type="spellStart"/>
            <w:r>
              <w:rPr>
                <w:sz w:val="16"/>
                <w:szCs w:val="16"/>
              </w:rPr>
              <w:t>başı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="003824A6" w:rsidRPr="00AE14E3">
              <w:rPr>
                <w:sz w:val="16"/>
                <w:szCs w:val="16"/>
              </w:rPr>
              <w:t>Tekniker</w:t>
            </w:r>
            <w:proofErr w:type="spellEnd"/>
            <w:r>
              <w:rPr>
                <w:sz w:val="16"/>
                <w:szCs w:val="16"/>
              </w:rPr>
              <w:t xml:space="preserve">(Kaynak </w:t>
            </w:r>
            <w:proofErr w:type="spellStart"/>
            <w:r>
              <w:rPr>
                <w:sz w:val="16"/>
                <w:szCs w:val="16"/>
              </w:rPr>
              <w:t>teknikeri</w:t>
            </w:r>
            <w:proofErr w:type="spellEnd"/>
            <w:r>
              <w:rPr>
                <w:sz w:val="16"/>
                <w:szCs w:val="16"/>
              </w:rPr>
              <w:t>)</w:t>
            </w:r>
            <w:r w:rsidR="003824A6" w:rsidRPr="00AE14E3">
              <w:rPr>
                <w:sz w:val="16"/>
                <w:szCs w:val="16"/>
              </w:rPr>
              <w:t xml:space="preserve">, </w:t>
            </w:r>
            <w:proofErr w:type="spellStart"/>
            <w:r w:rsidR="003824A6" w:rsidRPr="00AE14E3">
              <w:rPr>
                <w:sz w:val="16"/>
                <w:szCs w:val="16"/>
              </w:rPr>
              <w:t>Meslek</w:t>
            </w:r>
            <w:proofErr w:type="spellEnd"/>
            <w:r w:rsidR="003824A6" w:rsidRPr="00AE14E3">
              <w:rPr>
                <w:sz w:val="16"/>
                <w:szCs w:val="16"/>
              </w:rPr>
              <w:t xml:space="preserve"> </w:t>
            </w:r>
            <w:proofErr w:type="spellStart"/>
            <w:r w:rsidR="003824A6" w:rsidRPr="00AE14E3">
              <w:rPr>
                <w:sz w:val="16"/>
                <w:szCs w:val="16"/>
              </w:rPr>
              <w:t>yüksek</w:t>
            </w:r>
            <w:proofErr w:type="spellEnd"/>
            <w:r w:rsidR="003824A6" w:rsidRPr="00AE14E3">
              <w:rPr>
                <w:sz w:val="16"/>
                <w:szCs w:val="16"/>
              </w:rPr>
              <w:t xml:space="preserve"> </w:t>
            </w:r>
            <w:proofErr w:type="spellStart"/>
            <w:r w:rsidR="003824A6" w:rsidRPr="00AE14E3">
              <w:rPr>
                <w:sz w:val="16"/>
                <w:szCs w:val="16"/>
              </w:rPr>
              <w:t>okulu</w:t>
            </w:r>
            <w:proofErr w:type="spellEnd"/>
            <w:r w:rsidR="003824A6" w:rsidRPr="00AE14E3">
              <w:rPr>
                <w:sz w:val="16"/>
                <w:szCs w:val="16"/>
              </w:rPr>
              <w:t xml:space="preserve">, </w:t>
            </w:r>
            <w:proofErr w:type="spellStart"/>
            <w:r w:rsidR="003824A6" w:rsidRPr="00AE14E3">
              <w:rPr>
                <w:sz w:val="16"/>
                <w:szCs w:val="16"/>
              </w:rPr>
              <w:t>yüksek</w:t>
            </w:r>
            <w:proofErr w:type="spellEnd"/>
            <w:r w:rsidR="003824A6" w:rsidRPr="00AE14E3">
              <w:rPr>
                <w:sz w:val="16"/>
                <w:szCs w:val="16"/>
              </w:rPr>
              <w:t xml:space="preserve"> </w:t>
            </w:r>
            <w:proofErr w:type="spellStart"/>
            <w:r w:rsidR="003824A6" w:rsidRPr="00AE14E3">
              <w:rPr>
                <w:sz w:val="16"/>
                <w:szCs w:val="16"/>
              </w:rPr>
              <w:t>okul</w:t>
            </w:r>
            <w:proofErr w:type="spellEnd"/>
            <w:r w:rsidR="003824A6" w:rsidRPr="00AE14E3">
              <w:rPr>
                <w:sz w:val="16"/>
                <w:szCs w:val="16"/>
              </w:rPr>
              <w:t xml:space="preserve"> </w:t>
            </w:r>
            <w:proofErr w:type="spellStart"/>
            <w:r w:rsidR="003824A6" w:rsidRPr="00AE14E3">
              <w:rPr>
                <w:sz w:val="16"/>
                <w:szCs w:val="16"/>
              </w:rPr>
              <w:t>mezunu</w:t>
            </w:r>
            <w:proofErr w:type="spellEnd"/>
            <w:r>
              <w:rPr>
                <w:sz w:val="16"/>
                <w:szCs w:val="16"/>
              </w:rPr>
              <w:t xml:space="preserve">(Kaynak </w:t>
            </w:r>
            <w:proofErr w:type="spellStart"/>
            <w:r>
              <w:rPr>
                <w:sz w:val="16"/>
                <w:szCs w:val="16"/>
              </w:rPr>
              <w:t>Mühendisi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3824A6" w:rsidRPr="00AE14E3">
        <w:tc>
          <w:tcPr>
            <w:tcW w:w="378" w:type="dxa"/>
          </w:tcPr>
          <w:p w:rsidR="003824A6" w:rsidRPr="00AE14E3" w:rsidRDefault="003824A6" w:rsidP="00660C1A">
            <w:pPr>
              <w:pStyle w:val="Default"/>
              <w:spacing w:after="4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824A6" w:rsidRPr="00AE14E3" w:rsidRDefault="00BD4C02" w:rsidP="00660C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AE14E3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4A6" w:rsidRPr="00AE14E3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instrText xml:space="preserve"> FORMCHECKBOX </w:instrText>
            </w:r>
            <w:r w:rsidR="006C3E96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r>
            <w:r w:rsidR="006C3E96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separate"/>
            </w:r>
            <w:r w:rsidRPr="00AE14E3"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  <w:fldChar w:fldCharType="end"/>
            </w:r>
          </w:p>
        </w:tc>
        <w:tc>
          <w:tcPr>
            <w:tcW w:w="8640" w:type="dxa"/>
            <w:gridSpan w:val="8"/>
          </w:tcPr>
          <w:p w:rsidR="003824A6" w:rsidRPr="00AE14E3" w:rsidRDefault="003824A6" w:rsidP="00660C1A">
            <w:pPr>
              <w:pStyle w:val="Default"/>
              <w:ind w:left="10"/>
              <w:rPr>
                <w:sz w:val="16"/>
                <w:szCs w:val="16"/>
              </w:rPr>
            </w:pPr>
            <w:r w:rsidRPr="00AE14E3">
              <w:rPr>
                <w:sz w:val="16"/>
                <w:szCs w:val="16"/>
              </w:rPr>
              <w:t xml:space="preserve">DVS-Merkblatt’ göre SFM (PT2, MT2 </w:t>
            </w:r>
            <w:proofErr w:type="spellStart"/>
            <w:r w:rsidRPr="00AE14E3">
              <w:rPr>
                <w:sz w:val="16"/>
                <w:szCs w:val="16"/>
              </w:rPr>
              <w:t>veya</w:t>
            </w:r>
            <w:proofErr w:type="spellEnd"/>
            <w:r w:rsidRPr="00AE14E3">
              <w:rPr>
                <w:sz w:val="16"/>
                <w:szCs w:val="16"/>
              </w:rPr>
              <w:t xml:space="preserve"> VT2 </w:t>
            </w:r>
            <w:proofErr w:type="spellStart"/>
            <w:r w:rsidRPr="00AE14E3">
              <w:rPr>
                <w:sz w:val="16"/>
                <w:szCs w:val="16"/>
              </w:rPr>
              <w:t>sınavlarına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katılma</w:t>
            </w:r>
            <w:proofErr w:type="spellEnd"/>
            <w:r w:rsidRPr="00AE14E3">
              <w:rPr>
                <w:sz w:val="16"/>
                <w:szCs w:val="16"/>
              </w:rPr>
              <w:t xml:space="preserve"> </w:t>
            </w:r>
            <w:proofErr w:type="spellStart"/>
            <w:r w:rsidRPr="00AE14E3">
              <w:rPr>
                <w:sz w:val="16"/>
                <w:szCs w:val="16"/>
              </w:rPr>
              <w:t>izni</w:t>
            </w:r>
            <w:proofErr w:type="spellEnd"/>
            <w:r w:rsidRPr="00AE14E3">
              <w:rPr>
                <w:sz w:val="16"/>
                <w:szCs w:val="16"/>
              </w:rPr>
              <w:t>)</w:t>
            </w:r>
          </w:p>
        </w:tc>
      </w:tr>
      <w:tr w:rsidR="003824A6" w:rsidRPr="00AE1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</w:trPr>
        <w:tc>
          <w:tcPr>
            <w:tcW w:w="1706" w:type="dxa"/>
            <w:gridSpan w:val="3"/>
            <w:tcBorders>
              <w:top w:val="nil"/>
              <w:left w:val="nil"/>
              <w:right w:val="nil"/>
            </w:tcBorders>
          </w:tcPr>
          <w:p w:rsidR="003824A6" w:rsidRPr="00A944E2" w:rsidRDefault="003824A6" w:rsidP="00660C1A">
            <w:pPr>
              <w:pStyle w:val="Default"/>
              <w:spacing w:before="24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4A6" w:rsidRPr="00A944E2" w:rsidRDefault="003824A6" w:rsidP="00660C1A">
            <w:pPr>
              <w:pStyle w:val="Default"/>
              <w:spacing w:before="24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824A6" w:rsidRPr="00A944E2" w:rsidRDefault="003824A6" w:rsidP="00660C1A">
            <w:pPr>
              <w:pStyle w:val="Default"/>
              <w:spacing w:before="24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24A6" w:rsidRPr="00A944E2" w:rsidRDefault="003824A6" w:rsidP="00660C1A">
            <w:pPr>
              <w:pStyle w:val="Default"/>
              <w:spacing w:before="24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824A6" w:rsidRPr="00A944E2" w:rsidRDefault="003824A6" w:rsidP="00660C1A">
            <w:pPr>
              <w:pStyle w:val="Default"/>
              <w:spacing w:before="24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4A6" w:rsidRPr="00AE14E3" w:rsidRDefault="003824A6" w:rsidP="00660C1A">
            <w:pPr>
              <w:pStyle w:val="Default"/>
              <w:spacing w:before="240"/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top w:val="nil"/>
              <w:left w:val="nil"/>
              <w:right w:val="nil"/>
            </w:tcBorders>
          </w:tcPr>
          <w:p w:rsidR="003824A6" w:rsidRPr="00AE14E3" w:rsidRDefault="003824A6" w:rsidP="00660C1A">
            <w:pPr>
              <w:pStyle w:val="Default"/>
              <w:spacing w:before="240"/>
              <w:rPr>
                <w:sz w:val="16"/>
                <w:szCs w:val="16"/>
              </w:rPr>
            </w:pPr>
          </w:p>
        </w:tc>
      </w:tr>
      <w:tr w:rsidR="003824A6" w:rsidRPr="00AE1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</w:trPr>
        <w:tc>
          <w:tcPr>
            <w:tcW w:w="1706" w:type="dxa"/>
            <w:gridSpan w:val="3"/>
            <w:tcBorders>
              <w:left w:val="nil"/>
              <w:bottom w:val="nil"/>
              <w:right w:val="nil"/>
            </w:tcBorders>
          </w:tcPr>
          <w:p w:rsidR="003824A6" w:rsidRPr="00AE14E3" w:rsidRDefault="003824A6" w:rsidP="00877468">
            <w:pPr>
              <w:pStyle w:val="Default"/>
              <w:rPr>
                <w:sz w:val="12"/>
                <w:szCs w:val="12"/>
              </w:rPr>
            </w:pPr>
            <w:r w:rsidRPr="00AE14E3">
              <w:rPr>
                <w:sz w:val="12"/>
                <w:szCs w:val="12"/>
              </w:rPr>
              <w:t xml:space="preserve"> </w:t>
            </w:r>
            <w:proofErr w:type="spellStart"/>
            <w:r w:rsidRPr="00AE14E3">
              <w:rPr>
                <w:sz w:val="12"/>
                <w:szCs w:val="12"/>
              </w:rPr>
              <w:t>Yer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4A6" w:rsidRPr="00AE14E3" w:rsidRDefault="003824A6" w:rsidP="00877468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824A6" w:rsidRPr="00AE14E3" w:rsidRDefault="003824A6" w:rsidP="00877468">
            <w:pPr>
              <w:pStyle w:val="Default"/>
              <w:rPr>
                <w:sz w:val="12"/>
                <w:szCs w:val="12"/>
              </w:rPr>
            </w:pPr>
            <w:r w:rsidRPr="00AE14E3">
              <w:rPr>
                <w:sz w:val="12"/>
                <w:szCs w:val="12"/>
              </w:rPr>
              <w:t xml:space="preserve"> </w:t>
            </w:r>
            <w:proofErr w:type="spellStart"/>
            <w:r w:rsidRPr="00AE14E3">
              <w:rPr>
                <w:sz w:val="12"/>
                <w:szCs w:val="12"/>
              </w:rPr>
              <w:t>Tarih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24A6" w:rsidRPr="00AE14E3" w:rsidRDefault="003824A6" w:rsidP="00877468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824A6" w:rsidRPr="00AE14E3" w:rsidRDefault="003824A6" w:rsidP="00877468">
            <w:pPr>
              <w:pStyle w:val="Default"/>
              <w:rPr>
                <w:sz w:val="12"/>
                <w:szCs w:val="12"/>
              </w:rPr>
            </w:pPr>
            <w:r w:rsidRPr="00AE14E3">
              <w:rPr>
                <w:sz w:val="12"/>
                <w:szCs w:val="12"/>
              </w:rPr>
              <w:t xml:space="preserve"> Firma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4A6" w:rsidRPr="00AE14E3" w:rsidRDefault="003824A6" w:rsidP="00877468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897" w:type="dxa"/>
            <w:tcBorders>
              <w:left w:val="nil"/>
              <w:bottom w:val="nil"/>
              <w:right w:val="nil"/>
            </w:tcBorders>
          </w:tcPr>
          <w:p w:rsidR="003824A6" w:rsidRPr="00AE14E3" w:rsidRDefault="003824A6" w:rsidP="00877468">
            <w:pPr>
              <w:pStyle w:val="Default"/>
              <w:rPr>
                <w:sz w:val="12"/>
                <w:szCs w:val="12"/>
              </w:rPr>
            </w:pPr>
            <w:r w:rsidRPr="00AE14E3">
              <w:rPr>
                <w:sz w:val="12"/>
                <w:szCs w:val="12"/>
              </w:rPr>
              <w:t xml:space="preserve"> </w:t>
            </w:r>
            <w:proofErr w:type="spellStart"/>
            <w:r w:rsidRPr="00AE14E3">
              <w:rPr>
                <w:sz w:val="12"/>
                <w:szCs w:val="12"/>
              </w:rPr>
              <w:t>İmza</w:t>
            </w:r>
            <w:proofErr w:type="spellEnd"/>
          </w:p>
        </w:tc>
      </w:tr>
    </w:tbl>
    <w:p w:rsidR="003824A6" w:rsidRPr="00AE14E3" w:rsidRDefault="003824A6" w:rsidP="009B17AC">
      <w:pPr>
        <w:pStyle w:val="Default"/>
        <w:spacing w:before="120"/>
        <w:rPr>
          <w:sz w:val="16"/>
          <w:szCs w:val="16"/>
        </w:rPr>
      </w:pPr>
      <w:r w:rsidRPr="00AE14E3">
        <w:rPr>
          <w:sz w:val="16"/>
          <w:szCs w:val="16"/>
        </w:rPr>
        <w:t>_______________________________________________________________________________________________________</w:t>
      </w:r>
    </w:p>
    <w:p w:rsidR="003824A6" w:rsidRPr="00AE14E3" w:rsidRDefault="003824A6" w:rsidP="009B17AC">
      <w:pPr>
        <w:pStyle w:val="Default"/>
        <w:spacing w:before="120"/>
        <w:rPr>
          <w:b/>
          <w:bCs/>
          <w:sz w:val="16"/>
          <w:szCs w:val="16"/>
        </w:rPr>
      </w:pPr>
      <w:proofErr w:type="spellStart"/>
      <w:r w:rsidRPr="00AE14E3">
        <w:rPr>
          <w:b/>
          <w:bCs/>
          <w:sz w:val="16"/>
          <w:szCs w:val="16"/>
        </w:rPr>
        <w:t>Sınav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sorumlusunun</w:t>
      </w:r>
      <w:proofErr w:type="spellEnd"/>
      <w:r w:rsidRPr="00AE14E3">
        <w:rPr>
          <w:b/>
          <w:bCs/>
          <w:sz w:val="16"/>
          <w:szCs w:val="16"/>
        </w:rPr>
        <w:t xml:space="preserve"> </w:t>
      </w:r>
      <w:proofErr w:type="spellStart"/>
      <w:r w:rsidRPr="00AE14E3">
        <w:rPr>
          <w:b/>
          <w:bCs/>
          <w:sz w:val="16"/>
          <w:szCs w:val="16"/>
        </w:rPr>
        <w:t>onayı</w:t>
      </w:r>
      <w:proofErr w:type="spellEnd"/>
    </w:p>
    <w:p w:rsidR="003824A6" w:rsidRPr="00AE14E3" w:rsidRDefault="003824A6" w:rsidP="008F145A">
      <w:pPr>
        <w:pStyle w:val="Default"/>
        <w:spacing w:before="120"/>
        <w:rPr>
          <w:sz w:val="16"/>
          <w:szCs w:val="16"/>
        </w:rPr>
      </w:pPr>
      <w:proofErr w:type="spellStart"/>
      <w:r w:rsidRPr="00AE14E3">
        <w:rPr>
          <w:sz w:val="16"/>
          <w:szCs w:val="16"/>
        </w:rPr>
        <w:t>Yukarıda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yapılan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beyanlar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ve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eğitim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katılım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listesi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incelenmiştir</w:t>
      </w:r>
      <w:proofErr w:type="spellEnd"/>
      <w:r w:rsidRPr="00AE14E3">
        <w:rPr>
          <w:sz w:val="16"/>
          <w:szCs w:val="16"/>
        </w:rPr>
        <w:t>.</w:t>
      </w:r>
    </w:p>
    <w:p w:rsidR="003824A6" w:rsidRPr="00AE14E3" w:rsidRDefault="003824A6" w:rsidP="009A3A27">
      <w:pPr>
        <w:pStyle w:val="Default"/>
        <w:tabs>
          <w:tab w:val="right" w:pos="9072"/>
        </w:tabs>
        <w:spacing w:before="120"/>
        <w:rPr>
          <w:sz w:val="16"/>
          <w:szCs w:val="16"/>
        </w:rPr>
      </w:pPr>
      <w:proofErr w:type="spellStart"/>
      <w:r w:rsidRPr="00AE14E3">
        <w:rPr>
          <w:sz w:val="16"/>
          <w:szCs w:val="16"/>
        </w:rPr>
        <w:t>Vasıflandırma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sınavına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katılma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şartları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yerine</w:t>
      </w:r>
      <w:proofErr w:type="spellEnd"/>
      <w:r w:rsidRPr="00AE14E3">
        <w:rPr>
          <w:sz w:val="16"/>
          <w:szCs w:val="16"/>
        </w:rPr>
        <w:t xml:space="preserve"> </w:t>
      </w:r>
      <w:proofErr w:type="spellStart"/>
      <w:r w:rsidRPr="00AE14E3">
        <w:rPr>
          <w:sz w:val="16"/>
          <w:szCs w:val="16"/>
        </w:rPr>
        <w:t>getirilmiştir</w:t>
      </w:r>
      <w:proofErr w:type="spellEnd"/>
      <w:r w:rsidRPr="00AE14E3">
        <w:rPr>
          <w:sz w:val="16"/>
          <w:szCs w:val="16"/>
        </w:rPr>
        <w:t xml:space="preserve">.                                                                                  </w:t>
      </w:r>
      <w:r w:rsidR="00BD4C02" w:rsidRPr="00AE14E3">
        <w:rPr>
          <w:sz w:val="16"/>
          <w:szCs w:val="16"/>
          <w:u w:color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14E3">
        <w:rPr>
          <w:sz w:val="16"/>
          <w:szCs w:val="16"/>
          <w:u w:color="000000"/>
        </w:rPr>
        <w:instrText xml:space="preserve"> FORMCHECKBOX </w:instrText>
      </w:r>
      <w:r w:rsidR="006C3E96">
        <w:rPr>
          <w:sz w:val="16"/>
          <w:szCs w:val="16"/>
          <w:u w:color="000000"/>
        </w:rPr>
      </w:r>
      <w:r w:rsidR="006C3E96">
        <w:rPr>
          <w:sz w:val="16"/>
          <w:szCs w:val="16"/>
          <w:u w:color="000000"/>
        </w:rPr>
        <w:fldChar w:fldCharType="separate"/>
      </w:r>
      <w:r w:rsidR="00BD4C02" w:rsidRPr="00AE14E3">
        <w:rPr>
          <w:sz w:val="16"/>
          <w:szCs w:val="16"/>
          <w:u w:color="000000"/>
        </w:rPr>
        <w:fldChar w:fldCharType="end"/>
      </w:r>
      <w:r w:rsidRPr="00AE14E3">
        <w:rPr>
          <w:sz w:val="16"/>
          <w:szCs w:val="16"/>
          <w:u w:color="000000"/>
        </w:rPr>
        <w:t xml:space="preserve">  </w:t>
      </w:r>
      <w:proofErr w:type="spellStart"/>
      <w:r w:rsidRPr="00AE14E3">
        <w:rPr>
          <w:sz w:val="16"/>
          <w:szCs w:val="16"/>
          <w:u w:color="000000"/>
        </w:rPr>
        <w:t>evet</w:t>
      </w:r>
      <w:proofErr w:type="spellEnd"/>
      <w:r w:rsidRPr="00AE14E3">
        <w:rPr>
          <w:sz w:val="16"/>
          <w:szCs w:val="16"/>
          <w:u w:color="000000"/>
        </w:rPr>
        <w:t xml:space="preserve">       </w:t>
      </w:r>
      <w:r w:rsidR="00BD4C02" w:rsidRPr="00AE14E3">
        <w:rPr>
          <w:sz w:val="16"/>
          <w:szCs w:val="16"/>
          <w:u w:color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E14E3">
        <w:rPr>
          <w:sz w:val="16"/>
          <w:szCs w:val="16"/>
          <w:u w:color="000000"/>
        </w:rPr>
        <w:instrText xml:space="preserve"> FORMCHECKBOX </w:instrText>
      </w:r>
      <w:r w:rsidR="006C3E96">
        <w:rPr>
          <w:sz w:val="16"/>
          <w:szCs w:val="16"/>
          <w:u w:color="000000"/>
        </w:rPr>
      </w:r>
      <w:r w:rsidR="006C3E96">
        <w:rPr>
          <w:sz w:val="16"/>
          <w:szCs w:val="16"/>
          <w:u w:color="000000"/>
        </w:rPr>
        <w:fldChar w:fldCharType="separate"/>
      </w:r>
      <w:r w:rsidR="00BD4C02" w:rsidRPr="00AE14E3">
        <w:rPr>
          <w:sz w:val="16"/>
          <w:szCs w:val="16"/>
          <w:u w:color="000000"/>
        </w:rPr>
        <w:fldChar w:fldCharType="end"/>
      </w:r>
      <w:r w:rsidRPr="00AE14E3">
        <w:rPr>
          <w:sz w:val="16"/>
          <w:szCs w:val="16"/>
          <w:u w:color="000000"/>
        </w:rPr>
        <w:t xml:space="preserve">  </w:t>
      </w:r>
      <w:proofErr w:type="spellStart"/>
      <w:r w:rsidRPr="00AE14E3">
        <w:rPr>
          <w:sz w:val="16"/>
          <w:szCs w:val="16"/>
          <w:u w:color="000000"/>
        </w:rPr>
        <w:t>hayır</w:t>
      </w:r>
      <w:proofErr w:type="spellEnd"/>
    </w:p>
    <w:p w:rsidR="003824A6" w:rsidRPr="00AE14E3" w:rsidRDefault="003824A6" w:rsidP="00E92040">
      <w:pPr>
        <w:pStyle w:val="Default"/>
        <w:tabs>
          <w:tab w:val="right" w:pos="9072"/>
        </w:tabs>
        <w:spacing w:before="120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279"/>
        <w:gridCol w:w="1276"/>
        <w:gridCol w:w="283"/>
        <w:gridCol w:w="5590"/>
      </w:tblGrid>
      <w:tr w:rsidR="003824A6" w:rsidRPr="00AE14E3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824A6" w:rsidRPr="00AE14E3" w:rsidRDefault="003824A6" w:rsidP="00660C1A">
            <w:pPr>
              <w:pStyle w:val="Default"/>
              <w:spacing w:before="360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4A6" w:rsidRPr="00AE14E3" w:rsidRDefault="003824A6" w:rsidP="00660C1A">
            <w:pPr>
              <w:pStyle w:val="Default"/>
              <w:spacing w:before="3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824A6" w:rsidRPr="00AE14E3" w:rsidRDefault="003824A6" w:rsidP="00660C1A">
            <w:pPr>
              <w:pStyle w:val="Default"/>
              <w:spacing w:before="36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24A6" w:rsidRPr="00AE14E3" w:rsidRDefault="003824A6" w:rsidP="00660C1A">
            <w:pPr>
              <w:pStyle w:val="Default"/>
              <w:spacing w:before="360"/>
              <w:rPr>
                <w:sz w:val="16"/>
                <w:szCs w:val="16"/>
              </w:rPr>
            </w:pPr>
          </w:p>
        </w:tc>
        <w:tc>
          <w:tcPr>
            <w:tcW w:w="5590" w:type="dxa"/>
            <w:tcBorders>
              <w:top w:val="nil"/>
              <w:left w:val="nil"/>
              <w:right w:val="nil"/>
            </w:tcBorders>
          </w:tcPr>
          <w:p w:rsidR="003824A6" w:rsidRPr="00AE14E3" w:rsidRDefault="003824A6" w:rsidP="00660C1A">
            <w:pPr>
              <w:pStyle w:val="Default"/>
              <w:spacing w:before="360"/>
              <w:rPr>
                <w:sz w:val="16"/>
                <w:szCs w:val="16"/>
              </w:rPr>
            </w:pPr>
          </w:p>
        </w:tc>
      </w:tr>
      <w:tr w:rsidR="003824A6" w:rsidRPr="00AE14E3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824A6" w:rsidRPr="00AE14E3" w:rsidRDefault="003824A6" w:rsidP="008F145A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24A6" w:rsidRPr="00AE14E3" w:rsidRDefault="003824A6" w:rsidP="008F145A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824A6" w:rsidRPr="00AE14E3" w:rsidRDefault="003824A6" w:rsidP="008F145A">
            <w:pPr>
              <w:pStyle w:val="Default"/>
              <w:rPr>
                <w:sz w:val="12"/>
                <w:szCs w:val="12"/>
              </w:rPr>
            </w:pPr>
            <w:proofErr w:type="spellStart"/>
            <w:r w:rsidRPr="00AE14E3">
              <w:rPr>
                <w:sz w:val="12"/>
                <w:szCs w:val="12"/>
              </w:rPr>
              <w:t>Tarih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24A6" w:rsidRPr="00AE14E3" w:rsidRDefault="003824A6" w:rsidP="008F145A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5590" w:type="dxa"/>
            <w:tcBorders>
              <w:left w:val="nil"/>
              <w:bottom w:val="nil"/>
              <w:right w:val="nil"/>
            </w:tcBorders>
          </w:tcPr>
          <w:p w:rsidR="003824A6" w:rsidRPr="00AE14E3" w:rsidRDefault="003824A6" w:rsidP="00895E29">
            <w:pPr>
              <w:pStyle w:val="Default"/>
              <w:rPr>
                <w:sz w:val="12"/>
                <w:szCs w:val="12"/>
              </w:rPr>
            </w:pPr>
            <w:r w:rsidRPr="00AE14E3">
              <w:rPr>
                <w:sz w:val="12"/>
                <w:szCs w:val="12"/>
              </w:rPr>
              <w:t xml:space="preserve"> </w:t>
            </w:r>
            <w:proofErr w:type="spellStart"/>
            <w:r w:rsidRPr="00AE14E3">
              <w:rPr>
                <w:sz w:val="12"/>
                <w:szCs w:val="12"/>
              </w:rPr>
              <w:t>İsim</w:t>
            </w:r>
            <w:proofErr w:type="spellEnd"/>
            <w:r w:rsidRPr="00AE14E3">
              <w:rPr>
                <w:sz w:val="12"/>
                <w:szCs w:val="12"/>
              </w:rPr>
              <w:t xml:space="preserve"> </w:t>
            </w:r>
            <w:proofErr w:type="spellStart"/>
            <w:r w:rsidRPr="00AE14E3">
              <w:rPr>
                <w:sz w:val="12"/>
                <w:szCs w:val="12"/>
              </w:rPr>
              <w:t>ve</w:t>
            </w:r>
            <w:proofErr w:type="spellEnd"/>
            <w:r w:rsidRPr="00AE14E3">
              <w:rPr>
                <w:sz w:val="12"/>
                <w:szCs w:val="12"/>
              </w:rPr>
              <w:t xml:space="preserve"> </w:t>
            </w:r>
            <w:proofErr w:type="spellStart"/>
            <w:r w:rsidRPr="00AE14E3">
              <w:rPr>
                <w:sz w:val="12"/>
                <w:szCs w:val="12"/>
              </w:rPr>
              <w:t>imza</w:t>
            </w:r>
            <w:proofErr w:type="spellEnd"/>
          </w:p>
        </w:tc>
      </w:tr>
    </w:tbl>
    <w:p w:rsidR="003824A6" w:rsidRPr="00AE14E3" w:rsidRDefault="003824A6" w:rsidP="008F145A">
      <w:pPr>
        <w:pStyle w:val="Default"/>
        <w:tabs>
          <w:tab w:val="left" w:pos="380"/>
        </w:tabs>
        <w:rPr>
          <w:sz w:val="8"/>
          <w:szCs w:val="8"/>
        </w:rPr>
      </w:pPr>
    </w:p>
    <w:sectPr w:rsidR="003824A6" w:rsidRPr="00AE14E3" w:rsidSect="00280AE0">
      <w:headerReference w:type="default" r:id="rId7"/>
      <w:footerReference w:type="default" r:id="rId8"/>
      <w:pgSz w:w="11906" w:h="16838"/>
      <w:pgMar w:top="1242" w:right="864" w:bottom="576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96" w:rsidRDefault="006C3E96" w:rsidP="001E39C1">
      <w:pPr>
        <w:spacing w:after="0" w:line="240" w:lineRule="auto"/>
      </w:pPr>
      <w:r>
        <w:separator/>
      </w:r>
    </w:p>
  </w:endnote>
  <w:endnote w:type="continuationSeparator" w:id="0">
    <w:p w:rsidR="006C3E96" w:rsidRDefault="006C3E96" w:rsidP="001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A6" w:rsidRPr="008F145A" w:rsidRDefault="00223DA8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STZ-FB-322-09-4d, Rev.2, 02</w:t>
    </w:r>
    <w:r w:rsidR="003824A6" w:rsidRPr="008F145A">
      <w:rPr>
        <w:rFonts w:ascii="Arial" w:hAnsi="Arial" w:cs="Arial"/>
        <w:sz w:val="16"/>
        <w:szCs w:val="16"/>
      </w:rPr>
      <w:t>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96" w:rsidRDefault="006C3E96" w:rsidP="001E39C1">
      <w:pPr>
        <w:spacing w:after="0" w:line="240" w:lineRule="auto"/>
      </w:pPr>
      <w:r>
        <w:separator/>
      </w:r>
    </w:p>
  </w:footnote>
  <w:footnote w:type="continuationSeparator" w:id="0">
    <w:p w:rsidR="006C3E96" w:rsidRDefault="006C3E96" w:rsidP="001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A6" w:rsidRPr="0012508B" w:rsidRDefault="003E4868">
    <w:pPr>
      <w:pStyle w:val="stbilgi"/>
      <w:rPr>
        <w:rFonts w:ascii="Arial" w:hAnsi="Arial" w:cs="Arial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-75565</wp:posOffset>
          </wp:positionV>
          <wp:extent cx="1166495" cy="548640"/>
          <wp:effectExtent l="0" t="0" r="0" b="381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24A6" w:rsidRPr="001E39C1">
      <w:rPr>
        <w:rFonts w:ascii="Arial" w:hAnsi="Arial" w:cs="Arial"/>
        <w:lang w:val="en-US"/>
      </w:rPr>
      <w:t xml:space="preserve">TÜV NORD Systems GmbH &amp; Co. </w:t>
    </w:r>
    <w:r w:rsidR="003824A6" w:rsidRPr="0012508B">
      <w:rPr>
        <w:rFonts w:ascii="Arial" w:hAnsi="Arial" w:cs="Arial"/>
      </w:rPr>
      <w:t>KG</w:t>
    </w:r>
  </w:p>
  <w:p w:rsidR="003824A6" w:rsidRPr="0012508B" w:rsidRDefault="003824A6">
    <w:pPr>
      <w:pStyle w:val="stbilgi"/>
      <w:rPr>
        <w:rFonts w:ascii="Arial" w:hAnsi="Arial" w:cs="Arial"/>
      </w:rPr>
    </w:pPr>
    <w:r w:rsidRPr="0012508B">
      <w:rPr>
        <w:rFonts w:ascii="Arial" w:hAnsi="Arial" w:cs="Arial"/>
      </w:rPr>
      <w:t xml:space="preserve">TM </w:t>
    </w:r>
    <w:proofErr w:type="spellStart"/>
    <w:r w:rsidRPr="0012508B">
      <w:rPr>
        <w:rFonts w:ascii="Arial" w:hAnsi="Arial" w:cs="Arial"/>
      </w:rPr>
      <w:t>Personel</w:t>
    </w:r>
    <w:proofErr w:type="spellEnd"/>
    <w:r w:rsidRPr="0012508B">
      <w:rPr>
        <w:rFonts w:ascii="Arial" w:hAnsi="Arial" w:cs="Arial"/>
      </w:rPr>
      <w:t xml:space="preserve"> </w:t>
    </w:r>
    <w:proofErr w:type="spellStart"/>
    <w:r w:rsidRPr="0012508B">
      <w:rPr>
        <w:rFonts w:ascii="Arial" w:hAnsi="Arial" w:cs="Arial"/>
      </w:rPr>
      <w:t>Belgelendirme</w:t>
    </w:r>
    <w:proofErr w:type="spellEnd"/>
    <w:r w:rsidRPr="0012508B">
      <w:rPr>
        <w:rFonts w:ascii="Arial" w:hAnsi="Arial" w:cs="Arial"/>
      </w:rPr>
      <w:t xml:space="preserve"> </w:t>
    </w:r>
    <w:proofErr w:type="spellStart"/>
    <w:r w:rsidRPr="0012508B">
      <w:rPr>
        <w:rFonts w:ascii="Arial" w:hAnsi="Arial" w:cs="Arial"/>
      </w:rPr>
      <w:t>Merkezi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0679C"/>
    <w:multiLevelType w:val="hybridMultilevel"/>
    <w:tmpl w:val="014409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111FE"/>
    <w:multiLevelType w:val="hybridMultilevel"/>
    <w:tmpl w:val="6A7A6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D23593"/>
    <w:multiLevelType w:val="hybridMultilevel"/>
    <w:tmpl w:val="FE8869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FC"/>
    <w:rsid w:val="000024FA"/>
    <w:rsid w:val="00002AA1"/>
    <w:rsid w:val="00005D2B"/>
    <w:rsid w:val="00013DCD"/>
    <w:rsid w:val="000207F9"/>
    <w:rsid w:val="00025440"/>
    <w:rsid w:val="00036458"/>
    <w:rsid w:val="00044BB8"/>
    <w:rsid w:val="00045EEE"/>
    <w:rsid w:val="000538B6"/>
    <w:rsid w:val="00054984"/>
    <w:rsid w:val="000565BB"/>
    <w:rsid w:val="00062A51"/>
    <w:rsid w:val="000801D2"/>
    <w:rsid w:val="00081F02"/>
    <w:rsid w:val="000834F5"/>
    <w:rsid w:val="00092ED3"/>
    <w:rsid w:val="00095378"/>
    <w:rsid w:val="00097ABA"/>
    <w:rsid w:val="000A30DA"/>
    <w:rsid w:val="000A54AC"/>
    <w:rsid w:val="000A62EC"/>
    <w:rsid w:val="000A647C"/>
    <w:rsid w:val="000B1105"/>
    <w:rsid w:val="000B1D29"/>
    <w:rsid w:val="000B22EF"/>
    <w:rsid w:val="000C1A09"/>
    <w:rsid w:val="000C2DAB"/>
    <w:rsid w:val="000C3BE8"/>
    <w:rsid w:val="000C40EB"/>
    <w:rsid w:val="000E4AB7"/>
    <w:rsid w:val="000E7BB0"/>
    <w:rsid w:val="000F7152"/>
    <w:rsid w:val="00106B29"/>
    <w:rsid w:val="00107080"/>
    <w:rsid w:val="0012244A"/>
    <w:rsid w:val="0012508B"/>
    <w:rsid w:val="00144D63"/>
    <w:rsid w:val="00146018"/>
    <w:rsid w:val="001543B7"/>
    <w:rsid w:val="00161275"/>
    <w:rsid w:val="001621A0"/>
    <w:rsid w:val="0016717C"/>
    <w:rsid w:val="00167CEE"/>
    <w:rsid w:val="00170689"/>
    <w:rsid w:val="001730B0"/>
    <w:rsid w:val="001771FE"/>
    <w:rsid w:val="001806EB"/>
    <w:rsid w:val="001937E6"/>
    <w:rsid w:val="001A34A2"/>
    <w:rsid w:val="001B06C4"/>
    <w:rsid w:val="001C5E15"/>
    <w:rsid w:val="001D161C"/>
    <w:rsid w:val="001D3DEB"/>
    <w:rsid w:val="001E39C1"/>
    <w:rsid w:val="001E5AAB"/>
    <w:rsid w:val="001E7CAC"/>
    <w:rsid w:val="001F354E"/>
    <w:rsid w:val="001F6C4F"/>
    <w:rsid w:val="002053AB"/>
    <w:rsid w:val="002059DD"/>
    <w:rsid w:val="002136EB"/>
    <w:rsid w:val="00213AAD"/>
    <w:rsid w:val="002147D8"/>
    <w:rsid w:val="00216A64"/>
    <w:rsid w:val="00223DA8"/>
    <w:rsid w:val="0023357E"/>
    <w:rsid w:val="00233E6C"/>
    <w:rsid w:val="002616D9"/>
    <w:rsid w:val="00261B99"/>
    <w:rsid w:val="00280AE0"/>
    <w:rsid w:val="0029091D"/>
    <w:rsid w:val="002920C3"/>
    <w:rsid w:val="0029222E"/>
    <w:rsid w:val="00293716"/>
    <w:rsid w:val="002945D0"/>
    <w:rsid w:val="002A09E8"/>
    <w:rsid w:val="002A40FE"/>
    <w:rsid w:val="002A4103"/>
    <w:rsid w:val="002B0724"/>
    <w:rsid w:val="002B25CA"/>
    <w:rsid w:val="002B271C"/>
    <w:rsid w:val="002C5794"/>
    <w:rsid w:val="002D2DDA"/>
    <w:rsid w:val="002D465F"/>
    <w:rsid w:val="002E56D1"/>
    <w:rsid w:val="002F2E06"/>
    <w:rsid w:val="00303EBE"/>
    <w:rsid w:val="00306B51"/>
    <w:rsid w:val="00307619"/>
    <w:rsid w:val="00310AF2"/>
    <w:rsid w:val="00314845"/>
    <w:rsid w:val="0031762C"/>
    <w:rsid w:val="00320272"/>
    <w:rsid w:val="00324E61"/>
    <w:rsid w:val="00327D12"/>
    <w:rsid w:val="003409F6"/>
    <w:rsid w:val="00340AAB"/>
    <w:rsid w:val="0035126E"/>
    <w:rsid w:val="00357E0A"/>
    <w:rsid w:val="00363AE3"/>
    <w:rsid w:val="00364A0A"/>
    <w:rsid w:val="0036651D"/>
    <w:rsid w:val="003667F7"/>
    <w:rsid w:val="00372645"/>
    <w:rsid w:val="00372AA2"/>
    <w:rsid w:val="003742C4"/>
    <w:rsid w:val="00374657"/>
    <w:rsid w:val="00375BB6"/>
    <w:rsid w:val="003824A6"/>
    <w:rsid w:val="00384D85"/>
    <w:rsid w:val="00386DA6"/>
    <w:rsid w:val="003910E1"/>
    <w:rsid w:val="003A0C65"/>
    <w:rsid w:val="003A4935"/>
    <w:rsid w:val="003A6856"/>
    <w:rsid w:val="003B1E1D"/>
    <w:rsid w:val="003B75CF"/>
    <w:rsid w:val="003C15D6"/>
    <w:rsid w:val="003C3D1A"/>
    <w:rsid w:val="003D126B"/>
    <w:rsid w:val="003D20BB"/>
    <w:rsid w:val="003D6A28"/>
    <w:rsid w:val="003E3E01"/>
    <w:rsid w:val="003E4868"/>
    <w:rsid w:val="003E5881"/>
    <w:rsid w:val="003F3CEB"/>
    <w:rsid w:val="004064F0"/>
    <w:rsid w:val="00415ADF"/>
    <w:rsid w:val="0042006C"/>
    <w:rsid w:val="00421A70"/>
    <w:rsid w:val="00432272"/>
    <w:rsid w:val="00445B3F"/>
    <w:rsid w:val="00447A70"/>
    <w:rsid w:val="00456989"/>
    <w:rsid w:val="0046114A"/>
    <w:rsid w:val="00465AC9"/>
    <w:rsid w:val="00466F5D"/>
    <w:rsid w:val="004701E1"/>
    <w:rsid w:val="004702CC"/>
    <w:rsid w:val="00470DB1"/>
    <w:rsid w:val="00475940"/>
    <w:rsid w:val="00487C84"/>
    <w:rsid w:val="004962B3"/>
    <w:rsid w:val="004B6F93"/>
    <w:rsid w:val="004C49E2"/>
    <w:rsid w:val="004C69E0"/>
    <w:rsid w:val="004C6C0B"/>
    <w:rsid w:val="004D02D9"/>
    <w:rsid w:val="004E6114"/>
    <w:rsid w:val="004F0068"/>
    <w:rsid w:val="004F25EB"/>
    <w:rsid w:val="004F628F"/>
    <w:rsid w:val="004F7B1A"/>
    <w:rsid w:val="005019F2"/>
    <w:rsid w:val="0050218D"/>
    <w:rsid w:val="00503AB7"/>
    <w:rsid w:val="005042AD"/>
    <w:rsid w:val="00506E9F"/>
    <w:rsid w:val="00512646"/>
    <w:rsid w:val="00513CF5"/>
    <w:rsid w:val="005163CA"/>
    <w:rsid w:val="00540BAC"/>
    <w:rsid w:val="0054213E"/>
    <w:rsid w:val="0055032D"/>
    <w:rsid w:val="0055780B"/>
    <w:rsid w:val="00570930"/>
    <w:rsid w:val="00581611"/>
    <w:rsid w:val="00586631"/>
    <w:rsid w:val="005A272E"/>
    <w:rsid w:val="005C4388"/>
    <w:rsid w:val="005C4462"/>
    <w:rsid w:val="005E2F18"/>
    <w:rsid w:val="005E6979"/>
    <w:rsid w:val="005E6D33"/>
    <w:rsid w:val="005E7649"/>
    <w:rsid w:val="005F4341"/>
    <w:rsid w:val="005F5E44"/>
    <w:rsid w:val="005F742E"/>
    <w:rsid w:val="006078D3"/>
    <w:rsid w:val="0062019B"/>
    <w:rsid w:val="0062021D"/>
    <w:rsid w:val="00626007"/>
    <w:rsid w:val="00635D44"/>
    <w:rsid w:val="006500F0"/>
    <w:rsid w:val="0065689C"/>
    <w:rsid w:val="00660C1A"/>
    <w:rsid w:val="00663D3E"/>
    <w:rsid w:val="00670C3C"/>
    <w:rsid w:val="0067126A"/>
    <w:rsid w:val="00671F80"/>
    <w:rsid w:val="00680EE4"/>
    <w:rsid w:val="0069444D"/>
    <w:rsid w:val="006975DB"/>
    <w:rsid w:val="006A66D0"/>
    <w:rsid w:val="006C3E96"/>
    <w:rsid w:val="006D432D"/>
    <w:rsid w:val="006E18FF"/>
    <w:rsid w:val="006F74F0"/>
    <w:rsid w:val="00702D1B"/>
    <w:rsid w:val="00712AB1"/>
    <w:rsid w:val="00713255"/>
    <w:rsid w:val="00713FBE"/>
    <w:rsid w:val="00721A2A"/>
    <w:rsid w:val="00721D49"/>
    <w:rsid w:val="00730990"/>
    <w:rsid w:val="0073135E"/>
    <w:rsid w:val="00731FD5"/>
    <w:rsid w:val="00737B68"/>
    <w:rsid w:val="00753D6F"/>
    <w:rsid w:val="00754B53"/>
    <w:rsid w:val="0076037F"/>
    <w:rsid w:val="00763AEE"/>
    <w:rsid w:val="007671E6"/>
    <w:rsid w:val="0078217C"/>
    <w:rsid w:val="00785F05"/>
    <w:rsid w:val="007961A3"/>
    <w:rsid w:val="00796638"/>
    <w:rsid w:val="00797291"/>
    <w:rsid w:val="007A10B5"/>
    <w:rsid w:val="007A13A0"/>
    <w:rsid w:val="007A48D8"/>
    <w:rsid w:val="007A4C29"/>
    <w:rsid w:val="007A55CF"/>
    <w:rsid w:val="007A6147"/>
    <w:rsid w:val="007B3E88"/>
    <w:rsid w:val="007B5D2E"/>
    <w:rsid w:val="007B6430"/>
    <w:rsid w:val="007C174C"/>
    <w:rsid w:val="007C2019"/>
    <w:rsid w:val="007C78FF"/>
    <w:rsid w:val="007E37F4"/>
    <w:rsid w:val="007E491C"/>
    <w:rsid w:val="007E754A"/>
    <w:rsid w:val="007F0BE1"/>
    <w:rsid w:val="007F5F91"/>
    <w:rsid w:val="007F5FC0"/>
    <w:rsid w:val="008059C3"/>
    <w:rsid w:val="00807C76"/>
    <w:rsid w:val="00823606"/>
    <w:rsid w:val="0083007E"/>
    <w:rsid w:val="008357FF"/>
    <w:rsid w:val="00842DF8"/>
    <w:rsid w:val="00844141"/>
    <w:rsid w:val="00845D4A"/>
    <w:rsid w:val="00853DDF"/>
    <w:rsid w:val="008571BF"/>
    <w:rsid w:val="008630BE"/>
    <w:rsid w:val="0086365E"/>
    <w:rsid w:val="00864BE0"/>
    <w:rsid w:val="0086756E"/>
    <w:rsid w:val="00877468"/>
    <w:rsid w:val="008815B3"/>
    <w:rsid w:val="00882068"/>
    <w:rsid w:val="00884A91"/>
    <w:rsid w:val="00886491"/>
    <w:rsid w:val="00891AB1"/>
    <w:rsid w:val="00895E29"/>
    <w:rsid w:val="008A4A41"/>
    <w:rsid w:val="008B299D"/>
    <w:rsid w:val="008B4959"/>
    <w:rsid w:val="008B4E81"/>
    <w:rsid w:val="008B50C3"/>
    <w:rsid w:val="008B62F3"/>
    <w:rsid w:val="008B7877"/>
    <w:rsid w:val="008C65C7"/>
    <w:rsid w:val="008D01DD"/>
    <w:rsid w:val="008D0377"/>
    <w:rsid w:val="008D464D"/>
    <w:rsid w:val="008D4816"/>
    <w:rsid w:val="008D513D"/>
    <w:rsid w:val="008D610B"/>
    <w:rsid w:val="008D6B0A"/>
    <w:rsid w:val="008E1AC7"/>
    <w:rsid w:val="008E73D4"/>
    <w:rsid w:val="008F145A"/>
    <w:rsid w:val="008F5A46"/>
    <w:rsid w:val="008F707F"/>
    <w:rsid w:val="00900060"/>
    <w:rsid w:val="00902046"/>
    <w:rsid w:val="00911D1E"/>
    <w:rsid w:val="00914264"/>
    <w:rsid w:val="00920C31"/>
    <w:rsid w:val="00922ABA"/>
    <w:rsid w:val="0092459A"/>
    <w:rsid w:val="009303F1"/>
    <w:rsid w:val="00931E7E"/>
    <w:rsid w:val="00933C53"/>
    <w:rsid w:val="00940FD1"/>
    <w:rsid w:val="00943C68"/>
    <w:rsid w:val="00960FBF"/>
    <w:rsid w:val="009618CD"/>
    <w:rsid w:val="0098121A"/>
    <w:rsid w:val="00991B5C"/>
    <w:rsid w:val="00995134"/>
    <w:rsid w:val="009A0969"/>
    <w:rsid w:val="009A1F5A"/>
    <w:rsid w:val="009A3A27"/>
    <w:rsid w:val="009B11A5"/>
    <w:rsid w:val="009B17AC"/>
    <w:rsid w:val="009B26BA"/>
    <w:rsid w:val="009C131C"/>
    <w:rsid w:val="009D1654"/>
    <w:rsid w:val="009D3A59"/>
    <w:rsid w:val="009E5844"/>
    <w:rsid w:val="009E5B50"/>
    <w:rsid w:val="009F2FFC"/>
    <w:rsid w:val="00A022A8"/>
    <w:rsid w:val="00A069F3"/>
    <w:rsid w:val="00A07BB1"/>
    <w:rsid w:val="00A10287"/>
    <w:rsid w:val="00A11839"/>
    <w:rsid w:val="00A13183"/>
    <w:rsid w:val="00A16494"/>
    <w:rsid w:val="00A21816"/>
    <w:rsid w:val="00A23B53"/>
    <w:rsid w:val="00A41568"/>
    <w:rsid w:val="00A51E9E"/>
    <w:rsid w:val="00A526E4"/>
    <w:rsid w:val="00A57B97"/>
    <w:rsid w:val="00A706A2"/>
    <w:rsid w:val="00A72F59"/>
    <w:rsid w:val="00A7537C"/>
    <w:rsid w:val="00A83E1E"/>
    <w:rsid w:val="00A944E2"/>
    <w:rsid w:val="00A95C1E"/>
    <w:rsid w:val="00A96DFE"/>
    <w:rsid w:val="00A976A8"/>
    <w:rsid w:val="00AA7C87"/>
    <w:rsid w:val="00AC5554"/>
    <w:rsid w:val="00AC6B69"/>
    <w:rsid w:val="00AE14E3"/>
    <w:rsid w:val="00AF400D"/>
    <w:rsid w:val="00AF454E"/>
    <w:rsid w:val="00B05ADF"/>
    <w:rsid w:val="00B079B0"/>
    <w:rsid w:val="00B10605"/>
    <w:rsid w:val="00B12907"/>
    <w:rsid w:val="00B318BD"/>
    <w:rsid w:val="00B34D28"/>
    <w:rsid w:val="00B45A6B"/>
    <w:rsid w:val="00B5148D"/>
    <w:rsid w:val="00B548B9"/>
    <w:rsid w:val="00B54F23"/>
    <w:rsid w:val="00B602A4"/>
    <w:rsid w:val="00B703E7"/>
    <w:rsid w:val="00B73A1F"/>
    <w:rsid w:val="00B77645"/>
    <w:rsid w:val="00B8719C"/>
    <w:rsid w:val="00B95038"/>
    <w:rsid w:val="00B9663B"/>
    <w:rsid w:val="00BA0346"/>
    <w:rsid w:val="00BA0425"/>
    <w:rsid w:val="00BA109C"/>
    <w:rsid w:val="00BA5505"/>
    <w:rsid w:val="00BB063F"/>
    <w:rsid w:val="00BB3264"/>
    <w:rsid w:val="00BC64BD"/>
    <w:rsid w:val="00BC661D"/>
    <w:rsid w:val="00BC7333"/>
    <w:rsid w:val="00BD3CB1"/>
    <w:rsid w:val="00BD4C02"/>
    <w:rsid w:val="00BE6C71"/>
    <w:rsid w:val="00BF0172"/>
    <w:rsid w:val="00BF4668"/>
    <w:rsid w:val="00BF4F7C"/>
    <w:rsid w:val="00C0294D"/>
    <w:rsid w:val="00C14280"/>
    <w:rsid w:val="00C221A6"/>
    <w:rsid w:val="00C251D8"/>
    <w:rsid w:val="00C42C40"/>
    <w:rsid w:val="00C42D27"/>
    <w:rsid w:val="00C45F96"/>
    <w:rsid w:val="00C50C3D"/>
    <w:rsid w:val="00C564CA"/>
    <w:rsid w:val="00C56C87"/>
    <w:rsid w:val="00C60D4B"/>
    <w:rsid w:val="00C7476C"/>
    <w:rsid w:val="00C80285"/>
    <w:rsid w:val="00C81D53"/>
    <w:rsid w:val="00C82CB9"/>
    <w:rsid w:val="00C870D4"/>
    <w:rsid w:val="00C91423"/>
    <w:rsid w:val="00C94F92"/>
    <w:rsid w:val="00C954DD"/>
    <w:rsid w:val="00C96ABB"/>
    <w:rsid w:val="00CA4071"/>
    <w:rsid w:val="00CA62CF"/>
    <w:rsid w:val="00CB3AEF"/>
    <w:rsid w:val="00CB5EB1"/>
    <w:rsid w:val="00CC08F4"/>
    <w:rsid w:val="00CC0DE8"/>
    <w:rsid w:val="00CC3985"/>
    <w:rsid w:val="00CC6227"/>
    <w:rsid w:val="00CD27B4"/>
    <w:rsid w:val="00CD547B"/>
    <w:rsid w:val="00CE3929"/>
    <w:rsid w:val="00CE4C46"/>
    <w:rsid w:val="00CE64B0"/>
    <w:rsid w:val="00CE6863"/>
    <w:rsid w:val="00CF7ED2"/>
    <w:rsid w:val="00D00781"/>
    <w:rsid w:val="00D017FC"/>
    <w:rsid w:val="00D01CAF"/>
    <w:rsid w:val="00D06BA2"/>
    <w:rsid w:val="00D17114"/>
    <w:rsid w:val="00D24474"/>
    <w:rsid w:val="00D26AB7"/>
    <w:rsid w:val="00D31E55"/>
    <w:rsid w:val="00D33B0C"/>
    <w:rsid w:val="00D33BA6"/>
    <w:rsid w:val="00D3406F"/>
    <w:rsid w:val="00D3442D"/>
    <w:rsid w:val="00D460A9"/>
    <w:rsid w:val="00D52059"/>
    <w:rsid w:val="00D52A68"/>
    <w:rsid w:val="00D53254"/>
    <w:rsid w:val="00D55CFC"/>
    <w:rsid w:val="00D57F1C"/>
    <w:rsid w:val="00D72900"/>
    <w:rsid w:val="00D7646A"/>
    <w:rsid w:val="00D7674C"/>
    <w:rsid w:val="00D778D8"/>
    <w:rsid w:val="00D82FF0"/>
    <w:rsid w:val="00D8301F"/>
    <w:rsid w:val="00D868E9"/>
    <w:rsid w:val="00D97FEC"/>
    <w:rsid w:val="00DA3E73"/>
    <w:rsid w:val="00DB3AFF"/>
    <w:rsid w:val="00DB7BD9"/>
    <w:rsid w:val="00DC0FDB"/>
    <w:rsid w:val="00DD2EEE"/>
    <w:rsid w:val="00DE26F9"/>
    <w:rsid w:val="00DE458D"/>
    <w:rsid w:val="00DF2DFD"/>
    <w:rsid w:val="00DF51CA"/>
    <w:rsid w:val="00DF6DCF"/>
    <w:rsid w:val="00DF744B"/>
    <w:rsid w:val="00E01739"/>
    <w:rsid w:val="00E02E8D"/>
    <w:rsid w:val="00E13F41"/>
    <w:rsid w:val="00E1501E"/>
    <w:rsid w:val="00E1607F"/>
    <w:rsid w:val="00E217CA"/>
    <w:rsid w:val="00E21A71"/>
    <w:rsid w:val="00E27E40"/>
    <w:rsid w:val="00E32418"/>
    <w:rsid w:val="00E33D08"/>
    <w:rsid w:val="00E36F46"/>
    <w:rsid w:val="00E5479B"/>
    <w:rsid w:val="00E556B1"/>
    <w:rsid w:val="00E56640"/>
    <w:rsid w:val="00E6212A"/>
    <w:rsid w:val="00E6628E"/>
    <w:rsid w:val="00E67EE5"/>
    <w:rsid w:val="00E70431"/>
    <w:rsid w:val="00E81382"/>
    <w:rsid w:val="00E81D4E"/>
    <w:rsid w:val="00E83387"/>
    <w:rsid w:val="00E83BD6"/>
    <w:rsid w:val="00E92040"/>
    <w:rsid w:val="00E926E0"/>
    <w:rsid w:val="00EA5C76"/>
    <w:rsid w:val="00EB15D7"/>
    <w:rsid w:val="00EB4C61"/>
    <w:rsid w:val="00EC310A"/>
    <w:rsid w:val="00ED1474"/>
    <w:rsid w:val="00ED14ED"/>
    <w:rsid w:val="00EE00B4"/>
    <w:rsid w:val="00EE09B8"/>
    <w:rsid w:val="00EE5104"/>
    <w:rsid w:val="00EF116C"/>
    <w:rsid w:val="00F04690"/>
    <w:rsid w:val="00F11309"/>
    <w:rsid w:val="00F113FB"/>
    <w:rsid w:val="00F158F2"/>
    <w:rsid w:val="00F22375"/>
    <w:rsid w:val="00F3584D"/>
    <w:rsid w:val="00F42F7E"/>
    <w:rsid w:val="00F43380"/>
    <w:rsid w:val="00F444D5"/>
    <w:rsid w:val="00F57384"/>
    <w:rsid w:val="00F67333"/>
    <w:rsid w:val="00F7067E"/>
    <w:rsid w:val="00F72AAC"/>
    <w:rsid w:val="00F72D19"/>
    <w:rsid w:val="00F82FFD"/>
    <w:rsid w:val="00F931A4"/>
    <w:rsid w:val="00FA0113"/>
    <w:rsid w:val="00FA23C1"/>
    <w:rsid w:val="00FB0D65"/>
    <w:rsid w:val="00FB3D37"/>
    <w:rsid w:val="00FB40DA"/>
    <w:rsid w:val="00FB5D7D"/>
    <w:rsid w:val="00FB7520"/>
    <w:rsid w:val="00FC0355"/>
    <w:rsid w:val="00FC2A67"/>
    <w:rsid w:val="00FC682D"/>
    <w:rsid w:val="00FD387B"/>
    <w:rsid w:val="00FD7959"/>
    <w:rsid w:val="00FE0462"/>
    <w:rsid w:val="00FE20AE"/>
    <w:rsid w:val="00FE3026"/>
    <w:rsid w:val="00FE74BB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6A0F62-D876-466D-A26C-9548EBCB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1E"/>
    <w:pPr>
      <w:spacing w:after="200" w:line="276" w:lineRule="auto"/>
    </w:pPr>
    <w:rPr>
      <w:rFonts w:cs="Calibri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D55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US"/>
    </w:rPr>
  </w:style>
  <w:style w:type="table" w:styleId="TabloKlavuzu">
    <w:name w:val="Table Grid"/>
    <w:basedOn w:val="NormalTablo"/>
    <w:uiPriority w:val="99"/>
    <w:rsid w:val="00ED14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rsid w:val="001E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39C1"/>
  </w:style>
  <w:style w:type="paragraph" w:styleId="Altbilgi">
    <w:name w:val="footer"/>
    <w:basedOn w:val="Normal"/>
    <w:link w:val="AltbilgiChar"/>
    <w:uiPriority w:val="99"/>
    <w:semiHidden/>
    <w:rsid w:val="001E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Teilnahmeberechtigung</vt:lpstr>
    </vt:vector>
  </TitlesOfParts>
  <Company>TUEV NORD group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Teilnahmeberechtigung</dc:title>
  <dc:creator>TÜV NORD Systems</dc:creator>
  <cp:lastModifiedBy>PC</cp:lastModifiedBy>
  <cp:revision>7</cp:revision>
  <cp:lastPrinted>2014-12-03T11:24:00Z</cp:lastPrinted>
  <dcterms:created xsi:type="dcterms:W3CDTF">2014-08-28T11:11:00Z</dcterms:created>
  <dcterms:modified xsi:type="dcterms:W3CDTF">2018-07-12T06:27:00Z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0x010100AF7EDB22960ED74E995C74DCF2BC5F2800D6FA1D3E867DD64FAE60F30A061A5E28</vt:lpwstr>
  </property>
  <property fmtid="{D5CDD505-2E9C-101B-9397-08002B2CF9AE}" pid="3" name="_dlc_DocIdItemGuid">
    <vt:lpwstr>55393b5d-f066-423b-a208-7f90b41748a1</vt:lpwstr>
  </property>
  <property fmtid="{D5CDD505-2E9C-101B-9397-08002B2CF9AE}" pid="4" name="Dokumentart">
    <vt:lpwstr>26;#Formblatt|7a9b1ccc-616c-40fc-960d-24a84609a5ed</vt:lpwstr>
  </property>
  <property fmtid="{D5CDD505-2E9C-101B-9397-08002B2CF9AE}" pid="5" name="Organisationseinheit">
    <vt:lpwstr>25;#STZ|72d677d8-5277-4ce1-9a37-b6530eece516</vt:lpwstr>
  </property>
  <property fmtid="{D5CDD505-2E9C-101B-9397-08002B2CF9AE}" pid="6" name="TaxCatchAll">
    <vt:lpwstr>26;#;#25;#</vt:lpwstr>
  </property>
  <property fmtid="{D5CDD505-2E9C-101B-9397-08002B2CF9AE}" pid="7" name="ld89292be79548cbad0f86f19122caee">
    <vt:lpwstr>STZ72d677d8-5277-4ce1-9a37-b6530eece516</vt:lpwstr>
  </property>
  <property fmtid="{D5CDD505-2E9C-101B-9397-08002B2CF9AE}" pid="8" name="Status">
    <vt:lpwstr>gültig</vt:lpwstr>
  </property>
  <property fmtid="{D5CDD505-2E9C-101B-9397-08002B2CF9AE}" pid="9" name="h3dc54fd0f024882a6319b41f135a353">
    <vt:lpwstr>Formblatt7a9b1ccc-616c-40fc-960d-24a84609a5ed</vt:lpwstr>
  </property>
  <property fmtid="{D5CDD505-2E9C-101B-9397-08002B2CF9AE}" pid="10" name="_dlc_DocId">
    <vt:lpwstr>TNSOPEINHEIT-24-698</vt:lpwstr>
  </property>
  <property fmtid="{D5CDD505-2E9C-101B-9397-08002B2CF9AE}" pid="11" name="_dlc_DocIdUrl">
    <vt:lpwstr>http://tns.tuev-nord.de/sites/STZ/_layouts/DocIdRedir.aspx?ID=TNSOPEINHEIT-24-698, TNSOPEINHEIT-24-698</vt:lpwstr>
  </property>
</Properties>
</file>